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6ED2F811" w:rsidR="00093F9E" w:rsidRPr="00093F9E" w:rsidRDefault="00093F9E" w:rsidP="00093F9E">
      <w:pPr>
        <w:tabs>
          <w:tab w:val="left" w:pos="1560"/>
          <w:tab w:val="left" w:pos="5245"/>
        </w:tabs>
        <w:suppressAutoHyphens/>
        <w:spacing w:line="240" w:lineRule="auto"/>
        <w:ind w:firstLine="0"/>
        <w:jc w:val="center"/>
        <w:rPr>
          <w:rFonts w:ascii="Times New Roman" w:hAnsi="Times New Roman"/>
          <w:sz w:val="24"/>
          <w:szCs w:val="24"/>
          <w:lang w:eastAsia="ar-SA"/>
        </w:rPr>
      </w:pPr>
      <w:r w:rsidRPr="00093F9E">
        <w:rPr>
          <w:rFonts w:ascii="Times New Roman" w:hAnsi="Times New Roman"/>
          <w:noProof/>
          <w:sz w:val="24"/>
          <w:szCs w:val="24"/>
          <w:lang w:eastAsia="ar-SA"/>
        </w:rPr>
        <w:drawing>
          <wp:inline distT="0" distB="0" distL="0" distR="0" wp14:anchorId="11FCDBA5" wp14:editId="0ADA5013">
            <wp:extent cx="495300" cy="601980"/>
            <wp:effectExtent l="0" t="0" r="0" b="762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14:paraId="44671B5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PANEVĖŽIO MIESTO SAVIVALDYBĖS ADMINISTRACIJOS</w:t>
      </w:r>
    </w:p>
    <w:p w14:paraId="4291897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VIEŠŲJŲ PIRKIMŲ SKYRIUS</w:t>
      </w:r>
    </w:p>
    <w:p w14:paraId="64545DEB" w14:textId="77777777" w:rsidR="00093F9E" w:rsidRPr="00093F9E" w:rsidRDefault="00093F9E" w:rsidP="00093F9E">
      <w:pPr>
        <w:suppressAutoHyphens/>
        <w:spacing w:line="240" w:lineRule="auto"/>
        <w:ind w:firstLine="0"/>
        <w:rPr>
          <w:rFonts w:ascii="HelveticaLT" w:hAnsi="HelveticaLT"/>
          <w:sz w:val="24"/>
          <w:szCs w:val="24"/>
          <w:lang w:eastAsia="ar-SA"/>
        </w:rPr>
      </w:pPr>
      <w:r w:rsidRPr="00093F9E">
        <w:rPr>
          <w:rFonts w:ascii="HelveticaLT" w:hAnsi="HelveticaLT"/>
          <w:sz w:val="24"/>
          <w:szCs w:val="24"/>
          <w:lang w:eastAsia="ar-SA"/>
        </w:rPr>
        <w:t xml:space="preserve">             </w:t>
      </w:r>
    </w:p>
    <w:p w14:paraId="13A3F497" w14:textId="0AE70DF4" w:rsidR="00093F9E" w:rsidRPr="00093F9E" w:rsidRDefault="009128B3" w:rsidP="00093F9E">
      <w:pPr>
        <w:tabs>
          <w:tab w:val="left" w:pos="5245"/>
          <w:tab w:val="left" w:pos="7371"/>
        </w:tabs>
        <w:suppressAutoHyphens/>
        <w:spacing w:line="240" w:lineRule="auto"/>
        <w:ind w:firstLine="0"/>
        <w:rPr>
          <w:rFonts w:ascii="HelveticaLT" w:hAnsi="HelveticaLT"/>
          <w:b/>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59264" behindDoc="0" locked="0" layoutInCell="1" allowOverlap="1" wp14:anchorId="5F340253" wp14:editId="69025084">
                <wp:simplePos x="0" y="0"/>
                <wp:positionH relativeFrom="column">
                  <wp:posOffset>-13335</wp:posOffset>
                </wp:positionH>
                <wp:positionV relativeFrom="paragraph">
                  <wp:posOffset>122555</wp:posOffset>
                </wp:positionV>
                <wp:extent cx="2904490" cy="89154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891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1.05pt;margin-top:9.65pt;width:228.7pt;height:70.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" stroked="f">
                <v:fill opacity="0"/>
                <v:textbox inset="0,0,0,0">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v:textbox>
              </v:shape>
            </w:pict>
          </mc:Fallback>
        </mc:AlternateContent>
      </w:r>
      <w:r w:rsidR="00093F9E" w:rsidRPr="00093F9E">
        <w:rPr>
          <w:rFonts w:ascii="HelveticaLT" w:hAnsi="HelveticaLT"/>
          <w:b/>
          <w:sz w:val="24"/>
          <w:szCs w:val="24"/>
          <w:lang w:eastAsia="ar-SA"/>
        </w:rPr>
        <w:tab/>
      </w:r>
    </w:p>
    <w:p w14:paraId="13857023" w14:textId="77777777" w:rsidR="00093F9E" w:rsidRPr="002A4A1C" w:rsidRDefault="00093F9E" w:rsidP="00093F9E">
      <w:pPr>
        <w:tabs>
          <w:tab w:val="left" w:pos="5245"/>
          <w:tab w:val="left" w:pos="7371"/>
        </w:tabs>
        <w:rPr>
          <w:szCs w:val="24"/>
        </w:rPr>
      </w:pPr>
      <w:r w:rsidRPr="00093F9E">
        <w:rPr>
          <w:rFonts w:ascii="Times New Roman" w:hAnsi="Times New Roman"/>
          <w:sz w:val="24"/>
          <w:szCs w:val="24"/>
          <w:lang w:eastAsia="ar-SA"/>
        </w:rPr>
        <w:t xml:space="preserve">                              </w:t>
      </w:r>
    </w:p>
    <w:p w14:paraId="012BB6A6" w14:textId="5FEE62A8" w:rsidR="00093F9E" w:rsidRPr="00093F9E" w:rsidRDefault="00093F9E" w:rsidP="00093F9E">
      <w:pPr>
        <w:tabs>
          <w:tab w:val="left" w:pos="5245"/>
          <w:tab w:val="left" w:pos="7371"/>
        </w:tabs>
        <w:ind w:firstLine="709"/>
        <w:rPr>
          <w:b/>
          <w:sz w:val="24"/>
          <w:szCs w:val="24"/>
        </w:rPr>
      </w:pPr>
      <w:r w:rsidRPr="002A4A1C">
        <w:rPr>
          <w:noProof/>
          <w:szCs w:val="24"/>
        </w:rPr>
        <mc:AlternateContent>
          <mc:Choice Requires="wps">
            <w:drawing>
              <wp:anchor distT="0" distB="0" distL="114935" distR="114935" simplePos="0" relativeHeight="251662336" behindDoc="0" locked="0" layoutInCell="1" allowOverlap="1" wp14:anchorId="22C51D7A" wp14:editId="2268AEBC">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10BF316F"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E348D6">
                              <w:rPr>
                                <w:rFonts w:cs="Arial"/>
                                <w:sz w:val="24"/>
                                <w:szCs w:val="24"/>
                              </w:rPr>
                              <w:t>9</w:t>
                            </w:r>
                            <w:r w:rsidRPr="00093F9E">
                              <w:rPr>
                                <w:rFonts w:cs="Arial"/>
                                <w:sz w:val="24"/>
                                <w:szCs w:val="24"/>
                              </w:rPr>
                              <w:t>-</w:t>
                            </w:r>
                            <w:r w:rsidR="00E348D6">
                              <w:rPr>
                                <w:rFonts w:cs="Arial"/>
                                <w:sz w:val="24"/>
                                <w:szCs w:val="24"/>
                              </w:rPr>
                              <w:t>25</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10BF316F"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E348D6">
                        <w:rPr>
                          <w:rFonts w:cs="Arial"/>
                          <w:sz w:val="24"/>
                          <w:szCs w:val="24"/>
                        </w:rPr>
                        <w:t>9</w:t>
                      </w:r>
                      <w:r w:rsidRPr="00093F9E">
                        <w:rPr>
                          <w:rFonts w:cs="Arial"/>
                          <w:sz w:val="24"/>
                          <w:szCs w:val="24"/>
                        </w:rPr>
                        <w:t>-</w:t>
                      </w:r>
                      <w:r w:rsidR="00E348D6">
                        <w:rPr>
                          <w:rFonts w:cs="Arial"/>
                          <w:sz w:val="24"/>
                          <w:szCs w:val="24"/>
                        </w:rPr>
                        <w:t>25</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2A4A1C">
        <w:rPr>
          <w:b/>
          <w:szCs w:val="24"/>
        </w:rPr>
        <w:tab/>
      </w:r>
      <w:r w:rsidRPr="002A4A1C">
        <w:rPr>
          <w:szCs w:val="24"/>
        </w:rPr>
        <w:t xml:space="preserve"> </w:t>
      </w:r>
      <w:r w:rsidRPr="002A4A1C">
        <w:rPr>
          <w:b/>
          <w:szCs w:val="24"/>
        </w:rPr>
        <w:t xml:space="preserve">                       </w:t>
      </w:r>
      <w:r w:rsidRPr="00093F9E">
        <w:rPr>
          <w:rFonts w:cs="Arial"/>
          <w:sz w:val="24"/>
          <w:szCs w:val="24"/>
        </w:rPr>
        <w:t>Nr.</w:t>
      </w:r>
      <w:r w:rsidRPr="00093F9E">
        <w:rPr>
          <w:rFonts w:cs="Arial"/>
          <w:b/>
          <w:sz w:val="24"/>
          <w:szCs w:val="24"/>
        </w:rPr>
        <w:t xml:space="preserve"> </w:t>
      </w:r>
      <w:r w:rsidRPr="00093F9E">
        <w:rPr>
          <w:rFonts w:cs="Arial"/>
          <w:sz w:val="24"/>
          <w:szCs w:val="24"/>
        </w:rPr>
        <w:t>IS –</w:t>
      </w:r>
      <w:r w:rsidR="003E4B6D">
        <w:rPr>
          <w:rFonts w:cs="Arial"/>
          <w:sz w:val="24"/>
          <w:szCs w:val="24"/>
        </w:rPr>
        <w:t xml:space="preserve"> </w:t>
      </w:r>
      <w:r w:rsidR="00D32BD5">
        <w:rPr>
          <w:rFonts w:cs="Arial"/>
          <w:sz w:val="24"/>
          <w:szCs w:val="24"/>
        </w:rPr>
        <w:t>4233</w:t>
      </w:r>
      <w:r w:rsidR="00507ED1">
        <w:rPr>
          <w:rFonts w:cs="Arial"/>
          <w:sz w:val="24"/>
          <w:szCs w:val="24"/>
        </w:rPr>
        <w:t xml:space="preserve"> </w:t>
      </w:r>
      <w:r w:rsidRPr="00093F9E">
        <w:rPr>
          <w:rFonts w:cs="Arial"/>
          <w:sz w:val="24"/>
          <w:szCs w:val="24"/>
        </w:rPr>
        <w:t>(26.</w:t>
      </w:r>
      <w:r w:rsidR="00EF135F">
        <w:rPr>
          <w:rFonts w:cs="Arial"/>
          <w:sz w:val="24"/>
          <w:szCs w:val="24"/>
        </w:rPr>
        <w:t>3</w:t>
      </w:r>
      <w:r w:rsidRPr="00093F9E">
        <w:rPr>
          <w:rFonts w:cs="Arial"/>
          <w:sz w:val="24"/>
          <w:szCs w:val="24"/>
        </w:rPr>
        <w:t>)</w:t>
      </w:r>
    </w:p>
    <w:p w14:paraId="264AF608" w14:textId="050AC02C" w:rsidR="00093F9E" w:rsidRDefault="00093F9E" w:rsidP="00093F9E">
      <w:pPr>
        <w:tabs>
          <w:tab w:val="left" w:pos="5245"/>
          <w:tab w:val="left" w:pos="7371"/>
        </w:tabs>
        <w:suppressAutoHyphens/>
        <w:spacing w:line="240" w:lineRule="auto"/>
        <w:ind w:firstLine="0"/>
        <w:rPr>
          <w:rFonts w:ascii="Times New Roman" w:hAnsi="Times New Roman"/>
          <w:sz w:val="24"/>
          <w:szCs w:val="24"/>
          <w:lang w:eastAsia="ar-SA"/>
        </w:rPr>
      </w:pPr>
    </w:p>
    <w:p w14:paraId="14E94C5D" w14:textId="77777777" w:rsidR="009908C3" w:rsidRDefault="009908C3" w:rsidP="00514ECE">
      <w:pPr>
        <w:tabs>
          <w:tab w:val="left" w:pos="4111"/>
          <w:tab w:val="left" w:pos="4338"/>
          <w:tab w:val="left" w:pos="4395"/>
        </w:tabs>
        <w:suppressAutoHyphens/>
        <w:spacing w:line="240" w:lineRule="auto"/>
        <w:ind w:firstLine="0"/>
        <w:rPr>
          <w:rFonts w:ascii="Times New Roman" w:hAnsi="Times New Roman"/>
          <w:sz w:val="24"/>
          <w:szCs w:val="24"/>
          <w:lang w:eastAsia="ar-SA"/>
        </w:rPr>
      </w:pPr>
    </w:p>
    <w:p w14:paraId="24CD50AC" w14:textId="78FECC3A"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60288" behindDoc="0" locked="0" layoutInCell="1" allowOverlap="1" wp14:anchorId="5A5F3839" wp14:editId="478553FC">
                <wp:simplePos x="0" y="0"/>
                <wp:positionH relativeFrom="column">
                  <wp:posOffset>70485</wp:posOffset>
                </wp:positionH>
                <wp:positionV relativeFrom="paragraph">
                  <wp:posOffset>44450</wp:posOffset>
                </wp:positionV>
                <wp:extent cx="6053455" cy="822960"/>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8229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0B9C61" w14:textId="729B1C88"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EF135F" w:rsidRPr="00EF135F">
                              <w:rPr>
                                <w:b/>
                                <w:caps/>
                                <w:sz w:val="24"/>
                                <w:lang w:eastAsia="ar-SA"/>
                              </w:rPr>
                              <w:t>Panevėžio miesto Klaipėdos g. ir Vakarinės g. sankryžos rekonstravimo į žiedinę sankryžą rangos darbai</w:t>
                            </w:r>
                            <w:r w:rsidRPr="006B09CF">
                              <w:rPr>
                                <w:b/>
                                <w:sz w:val="24"/>
                                <w:lang w:eastAsia="ar-SA"/>
                              </w:rPr>
                              <w:t xml:space="preserve">“, VYKDOMO ATVIRO KONKURSO BŪDU, PIRKIMO SĄLYGŲ </w:t>
                            </w:r>
                            <w:r w:rsidR="00A145F0">
                              <w:rPr>
                                <w:b/>
                                <w:sz w:val="24"/>
                                <w:lang w:eastAsia="ar-SA"/>
                              </w:rPr>
                              <w:t>PA</w:t>
                            </w:r>
                            <w:r w:rsidR="00C055C4">
                              <w:rPr>
                                <w:b/>
                                <w:sz w:val="24"/>
                                <w:lang w:eastAsia="ar-SA"/>
                              </w:rPr>
                              <w:t>AIŠKINIMO</w:t>
                            </w:r>
                            <w:r w:rsidR="00E348D6">
                              <w:rPr>
                                <w:b/>
                                <w:sz w:val="24"/>
                                <w:lang w:eastAsia="ar-SA"/>
                              </w:rPr>
                              <w:t>/PATIKSLINIMO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left:0;text-align:left;margin-left:5.55pt;margin-top:3.5pt;width:476.65pt;height:64.8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" stroked="f">
                <v:fill opacity="0"/>
                <v:textbox inset="0,0,0,0">
                  <w:txbxContent>
                    <w:p w14:paraId="080B9C61" w14:textId="729B1C88"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EF135F" w:rsidRPr="00EF135F">
                        <w:rPr>
                          <w:b/>
                          <w:caps/>
                          <w:sz w:val="24"/>
                          <w:lang w:eastAsia="ar-SA"/>
                        </w:rPr>
                        <w:t>Panevėžio miesto Klaipėdos g. ir Vakarinės g. sankryžos rekonstravimo į žiedinę sankryžą rangos darbai</w:t>
                      </w:r>
                      <w:r w:rsidRPr="006B09CF">
                        <w:rPr>
                          <w:b/>
                          <w:sz w:val="24"/>
                          <w:lang w:eastAsia="ar-SA"/>
                        </w:rPr>
                        <w:t xml:space="preserve">“, VYKDOMO ATVIRO KONKURSO BŪDU, PIRKIMO SĄLYGŲ </w:t>
                      </w:r>
                      <w:r w:rsidR="00A145F0">
                        <w:rPr>
                          <w:b/>
                          <w:sz w:val="24"/>
                          <w:lang w:eastAsia="ar-SA"/>
                        </w:rPr>
                        <w:t>PA</w:t>
                      </w:r>
                      <w:r w:rsidR="00C055C4">
                        <w:rPr>
                          <w:b/>
                          <w:sz w:val="24"/>
                          <w:lang w:eastAsia="ar-SA"/>
                        </w:rPr>
                        <w:t>AIŠKINIMO</w:t>
                      </w:r>
                      <w:r w:rsidR="00E348D6">
                        <w:rPr>
                          <w:b/>
                          <w:sz w:val="24"/>
                          <w:lang w:eastAsia="ar-SA"/>
                        </w:rPr>
                        <w:t>/PATIKSLINIMO</w:t>
                      </w:r>
                    </w:p>
                  </w:txbxContent>
                </v:textbox>
              </v:shape>
            </w:pict>
          </mc:Fallback>
        </mc:AlternateContent>
      </w:r>
    </w:p>
    <w:p w14:paraId="739CA010" w14:textId="77777777"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sz w:val="24"/>
          <w:szCs w:val="24"/>
          <w:lang w:eastAsia="ar-SA"/>
        </w:rPr>
        <w:t xml:space="preserve">               </w:t>
      </w:r>
      <w:r w:rsidRPr="00093F9E">
        <w:rPr>
          <w:rFonts w:ascii="Times New Roman" w:hAnsi="Times New Roman"/>
          <w:sz w:val="24"/>
          <w:szCs w:val="24"/>
          <w:lang w:eastAsia="ar-SA"/>
        </w:rPr>
        <w:tab/>
        <w:t xml:space="preserve">         </w:t>
      </w:r>
    </w:p>
    <w:p w14:paraId="5AB56DE3"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7D4582D7"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21E60BF8" w14:textId="77777777" w:rsidR="00572B6D" w:rsidRPr="0091543C" w:rsidRDefault="00572B6D" w:rsidP="00966E66">
      <w:pPr>
        <w:suppressAutoHyphens/>
        <w:spacing w:line="276" w:lineRule="auto"/>
        <w:ind w:firstLine="0"/>
        <w:rPr>
          <w:rFonts w:cs="Arial"/>
          <w:sz w:val="24"/>
          <w:szCs w:val="24"/>
          <w:lang w:eastAsia="ar-SA"/>
        </w:rPr>
      </w:pPr>
    </w:p>
    <w:p w14:paraId="7A9EB675" w14:textId="77777777" w:rsidR="00E348D6" w:rsidRDefault="00E348D6" w:rsidP="00E348D6">
      <w:pPr>
        <w:suppressAutoHyphens/>
        <w:spacing w:line="276" w:lineRule="auto"/>
        <w:ind w:firstLine="0"/>
        <w:rPr>
          <w:sz w:val="24"/>
          <w:szCs w:val="24"/>
          <w:lang w:eastAsia="ar-SA"/>
        </w:rPr>
      </w:pPr>
    </w:p>
    <w:p w14:paraId="6720C307" w14:textId="06B576E4" w:rsidR="00E348D6" w:rsidRDefault="00E348D6" w:rsidP="00E348D6">
      <w:pPr>
        <w:suppressAutoHyphens/>
        <w:spacing w:line="276" w:lineRule="auto"/>
        <w:ind w:firstLine="0"/>
        <w:rPr>
          <w:sz w:val="24"/>
          <w:szCs w:val="24"/>
          <w:lang w:eastAsia="ar-SA"/>
        </w:rPr>
      </w:pPr>
      <w:r w:rsidRPr="00E348D6">
        <w:rPr>
          <w:sz w:val="24"/>
          <w:szCs w:val="24"/>
          <w:lang w:eastAsia="ar-SA"/>
        </w:rPr>
        <w:t>Panevėžio miesto savivaldybės administracijos viešųjų pirkimų komisija, atsakydama į tiekėjų paklausimus / prašymus patikslinti supaprastinto pirkimo „Panevėžio miesto Klaipėdos g. ir Vakarinės g. sankryžos rekonstravimo į žiedinę sankryžą rangos darbai“, vykdomo atviro konkurso būdu, sąlygas, paaiškina ir atitinkamai patikslina pirkimo dokumentus:</w:t>
      </w:r>
    </w:p>
    <w:p w14:paraId="600AD693" w14:textId="77777777" w:rsidR="00E348D6" w:rsidRPr="00E348D6" w:rsidRDefault="00E348D6" w:rsidP="00E348D6">
      <w:pPr>
        <w:suppressAutoHyphens/>
        <w:spacing w:line="276" w:lineRule="auto"/>
        <w:ind w:firstLine="0"/>
        <w:rPr>
          <w:sz w:val="24"/>
          <w:szCs w:val="24"/>
          <w:lang w:eastAsia="ar-SA"/>
        </w:rPr>
      </w:pPr>
    </w:p>
    <w:p w14:paraId="6EE6E28B" w14:textId="77777777" w:rsidR="00E348D6" w:rsidRPr="00E348D6" w:rsidRDefault="00E348D6" w:rsidP="00E348D6">
      <w:pPr>
        <w:suppressAutoHyphens/>
        <w:spacing w:line="276" w:lineRule="auto"/>
        <w:ind w:firstLine="0"/>
        <w:rPr>
          <w:sz w:val="24"/>
          <w:szCs w:val="24"/>
          <w:lang w:eastAsia="ar-SA"/>
        </w:rPr>
      </w:pPr>
      <w:r w:rsidRPr="00E348D6">
        <w:rPr>
          <w:b/>
          <w:bCs/>
          <w:sz w:val="24"/>
          <w:szCs w:val="24"/>
          <w:lang w:eastAsia="ar-SA"/>
        </w:rPr>
        <w:t>1</w:t>
      </w:r>
      <w:r w:rsidRPr="00E348D6">
        <w:rPr>
          <w:sz w:val="24"/>
          <w:szCs w:val="24"/>
          <w:lang w:eastAsia="ar-SA"/>
        </w:rPr>
        <w:t xml:space="preserve"> </w:t>
      </w:r>
      <w:r w:rsidRPr="00E348D6">
        <w:rPr>
          <w:b/>
          <w:bCs/>
          <w:sz w:val="24"/>
          <w:szCs w:val="24"/>
          <w:lang w:eastAsia="ar-SA"/>
        </w:rPr>
        <w:t xml:space="preserve">Klausimas. </w:t>
      </w:r>
      <w:r w:rsidRPr="00E348D6">
        <w:rPr>
          <w:sz w:val="24"/>
          <w:szCs w:val="24"/>
          <w:lang w:eastAsia="ar-SA"/>
        </w:rPr>
        <w:t xml:space="preserve">Pateiktame atsakyme į šio rašto 5 klausimą, minima, kad Projekto ekspertizės metu buvo gauta pastaba, kad turi būti numatytos saugios atramos, tačiau niekas nepridėta. </w:t>
      </w:r>
    </w:p>
    <w:p w14:paraId="2A8DEA21" w14:textId="77777777" w:rsidR="00E348D6" w:rsidRDefault="00E348D6" w:rsidP="00E348D6">
      <w:pPr>
        <w:suppressAutoHyphens/>
        <w:spacing w:line="276" w:lineRule="auto"/>
        <w:ind w:firstLine="0"/>
        <w:rPr>
          <w:sz w:val="24"/>
          <w:szCs w:val="24"/>
          <w:lang w:eastAsia="ar-SA"/>
        </w:rPr>
      </w:pPr>
      <w:r w:rsidRPr="00E348D6">
        <w:rPr>
          <w:b/>
          <w:bCs/>
          <w:sz w:val="24"/>
          <w:szCs w:val="24"/>
          <w:lang w:eastAsia="ar-SA"/>
        </w:rPr>
        <w:t xml:space="preserve">Atsakymas. </w:t>
      </w:r>
      <w:r w:rsidRPr="00E348D6">
        <w:rPr>
          <w:sz w:val="24"/>
          <w:szCs w:val="24"/>
          <w:lang w:eastAsia="ar-SA"/>
        </w:rPr>
        <w:t>Pateikiame patikslintą saugių atramų techninę specifikaciją, atramų apkrovų ir apšviestumo skaičiavimus (pridedama).</w:t>
      </w:r>
    </w:p>
    <w:p w14:paraId="3A2B96B8" w14:textId="77777777" w:rsidR="00E348D6" w:rsidRPr="00E348D6" w:rsidRDefault="00E348D6" w:rsidP="00E348D6">
      <w:pPr>
        <w:suppressAutoHyphens/>
        <w:spacing w:line="276" w:lineRule="auto"/>
        <w:ind w:firstLine="0"/>
        <w:rPr>
          <w:sz w:val="24"/>
          <w:szCs w:val="24"/>
          <w:lang w:eastAsia="ar-SA"/>
        </w:rPr>
      </w:pPr>
    </w:p>
    <w:p w14:paraId="215BC2BD" w14:textId="77777777" w:rsidR="00E348D6" w:rsidRPr="00E348D6" w:rsidRDefault="00E348D6" w:rsidP="00E348D6">
      <w:pPr>
        <w:suppressAutoHyphens/>
        <w:spacing w:line="276" w:lineRule="auto"/>
        <w:ind w:firstLine="0"/>
        <w:rPr>
          <w:sz w:val="24"/>
          <w:szCs w:val="24"/>
          <w:lang w:eastAsia="ar-SA"/>
        </w:rPr>
      </w:pPr>
      <w:r w:rsidRPr="00E348D6">
        <w:rPr>
          <w:b/>
          <w:bCs/>
          <w:sz w:val="24"/>
          <w:szCs w:val="24"/>
          <w:lang w:eastAsia="ar-SA"/>
        </w:rPr>
        <w:t>2 Klausimas.</w:t>
      </w:r>
      <w:r w:rsidRPr="00E348D6">
        <w:rPr>
          <w:sz w:val="24"/>
          <w:szCs w:val="24"/>
          <w:lang w:eastAsia="ar-SA"/>
        </w:rPr>
        <w:t xml:space="preserve"> „Projekto apšvietimo dalyje yra numatyta sumontuoti 1,5 m aukščio ir 3 m ilgio gembes, o saugios atramos storis numatytas 3 mm, viršūnės diametras D60 mm, tokia atrama tokios gembės, gamintojo teigimu, tiesiog neatlaikys. Prašome patikslinti, ar būtų galimybė sumontuoti 1,5 m aukščio ir 2,5 m ilgio gembes?“</w:t>
      </w:r>
    </w:p>
    <w:p w14:paraId="584AA2D4" w14:textId="77777777" w:rsidR="00E348D6" w:rsidRPr="00E348D6" w:rsidRDefault="00E348D6" w:rsidP="00E348D6">
      <w:pPr>
        <w:suppressAutoHyphens/>
        <w:spacing w:line="276" w:lineRule="auto"/>
        <w:ind w:firstLine="0"/>
        <w:rPr>
          <w:sz w:val="24"/>
          <w:szCs w:val="24"/>
          <w:lang w:eastAsia="ar-SA"/>
        </w:rPr>
      </w:pPr>
      <w:r w:rsidRPr="00E348D6">
        <w:rPr>
          <w:b/>
          <w:bCs/>
          <w:sz w:val="24"/>
          <w:szCs w:val="24"/>
          <w:lang w:eastAsia="ar-SA"/>
        </w:rPr>
        <w:t>Atsakymas.</w:t>
      </w:r>
      <w:r w:rsidRPr="00E348D6">
        <w:rPr>
          <w:sz w:val="24"/>
          <w:szCs w:val="24"/>
          <w:lang w:eastAsia="ar-SA"/>
        </w:rPr>
        <w:t xml:space="preserve"> Kadangi pagal ekspertizės pastabą yra nurodyta, kad turi būti sumontuotos saugaus tipo atramos pagal LST EN 12767 atlikus skaičiavimus  nustatyta, kad yra galimybė montuoti saugias atramas, kurių aukštis bus ~10 m,  šviestuvų montavimo aukštis ~10 m,  gembės pagal </w:t>
      </w:r>
      <w:proofErr w:type="spellStart"/>
      <w:r w:rsidRPr="00E348D6">
        <w:rPr>
          <w:sz w:val="24"/>
          <w:szCs w:val="24"/>
          <w:lang w:eastAsia="ar-SA"/>
        </w:rPr>
        <w:t>šviesotechninius</w:t>
      </w:r>
      <w:proofErr w:type="spellEnd"/>
      <w:r w:rsidRPr="00E348D6">
        <w:rPr>
          <w:sz w:val="24"/>
          <w:szCs w:val="24"/>
          <w:lang w:eastAsia="ar-SA"/>
        </w:rPr>
        <w:t xml:space="preserve"> skaičiavimus gali būti dvigubos 2 x 1,5 m (17 vnt.). </w:t>
      </w:r>
    </w:p>
    <w:p w14:paraId="42557482" w14:textId="77777777"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Žiedo centre esanti 10 m atrama su keturguba gembe, atsižvelgiant į suderintą situaciją bei esamą praktiką, kad Panevėžio mieste visur įrengiamos nesaugios apšvietimo atramos, rangovas privalo įsivertinti, jog vietoje projekte numatytos saugios atramos gali būti  įrengiama nesaugi apšvietimo atrama, atitinkanti projekte nurodytus matmenis, kai šviestuvų montavimo aukštis ~10 m gembė 4 x 1,5 m. (1 vnt.).</w:t>
      </w:r>
    </w:p>
    <w:p w14:paraId="636382BB" w14:textId="77777777" w:rsidR="00E348D6" w:rsidRDefault="00E348D6" w:rsidP="00E348D6">
      <w:pPr>
        <w:suppressAutoHyphens/>
        <w:spacing w:line="276" w:lineRule="auto"/>
        <w:ind w:firstLine="0"/>
        <w:rPr>
          <w:sz w:val="24"/>
          <w:szCs w:val="24"/>
          <w:lang w:eastAsia="ar-SA"/>
        </w:rPr>
      </w:pPr>
      <w:r w:rsidRPr="00E348D6">
        <w:rPr>
          <w:sz w:val="24"/>
          <w:szCs w:val="24"/>
          <w:lang w:eastAsia="ar-SA"/>
        </w:rPr>
        <w:lastRenderedPageBreak/>
        <w:t>Pateikiame patikslintą saugių atramų techninę specifikaciją, atramų apkrovų ir apšviestumo skaičiavimus (pridedama). Pažymime, kad renkantis kitų gamintojų gaminius reikia įvertinti atramų ir gembių matmenis ir apšviestumo vertes.</w:t>
      </w:r>
    </w:p>
    <w:p w14:paraId="392ED747" w14:textId="77777777" w:rsidR="00E348D6" w:rsidRPr="00E348D6" w:rsidRDefault="00E348D6" w:rsidP="00E348D6">
      <w:pPr>
        <w:suppressAutoHyphens/>
        <w:spacing w:line="276" w:lineRule="auto"/>
        <w:ind w:firstLine="0"/>
        <w:rPr>
          <w:sz w:val="24"/>
          <w:szCs w:val="24"/>
          <w:lang w:eastAsia="ar-SA"/>
        </w:rPr>
      </w:pPr>
    </w:p>
    <w:p w14:paraId="7B9B2229" w14:textId="77777777" w:rsidR="00E348D6" w:rsidRPr="00E348D6" w:rsidRDefault="00E348D6" w:rsidP="00E348D6">
      <w:pPr>
        <w:suppressAutoHyphens/>
        <w:spacing w:line="276" w:lineRule="auto"/>
        <w:ind w:firstLine="0"/>
        <w:rPr>
          <w:sz w:val="24"/>
          <w:szCs w:val="24"/>
          <w:lang w:eastAsia="ar-SA"/>
        </w:rPr>
      </w:pPr>
      <w:r w:rsidRPr="00E348D6">
        <w:rPr>
          <w:b/>
          <w:bCs/>
          <w:sz w:val="24"/>
          <w:szCs w:val="24"/>
          <w:lang w:eastAsia="ar-SA"/>
        </w:rPr>
        <w:t>3 Klausimas.</w:t>
      </w:r>
      <w:r w:rsidRPr="00E348D6">
        <w:rPr>
          <w:sz w:val="24"/>
          <w:szCs w:val="24"/>
          <w:lang w:eastAsia="ar-SA"/>
        </w:rPr>
        <w:t xml:space="preserve"> „Saugios atramos gali būti pasyvaus saugumo arba smūgį absorbuojančios (kurios dar skirstomos į kelias klases). Prašome patikslinti apšvietimo atramų technines specifikacijas nurodant, ar atramos pasyvaus saugumo, ar smūgį absorbuojančios, bei konkrečią saugumo klasę.“</w:t>
      </w:r>
    </w:p>
    <w:p w14:paraId="097A841F" w14:textId="77777777" w:rsidR="00E348D6" w:rsidRPr="00E348D6" w:rsidRDefault="00E348D6" w:rsidP="00E348D6">
      <w:pPr>
        <w:suppressAutoHyphens/>
        <w:spacing w:line="276" w:lineRule="auto"/>
        <w:ind w:firstLine="0"/>
        <w:rPr>
          <w:sz w:val="24"/>
          <w:szCs w:val="24"/>
          <w:lang w:eastAsia="ar-SA"/>
        </w:rPr>
      </w:pPr>
      <w:r w:rsidRPr="00E348D6">
        <w:rPr>
          <w:b/>
          <w:bCs/>
          <w:sz w:val="24"/>
          <w:szCs w:val="24"/>
          <w:lang w:eastAsia="ar-SA"/>
        </w:rPr>
        <w:t>Atsakymas.</w:t>
      </w:r>
      <w:r w:rsidRPr="00E348D6">
        <w:rPr>
          <w:sz w:val="24"/>
          <w:szCs w:val="24"/>
          <w:lang w:eastAsia="ar-SA"/>
        </w:rPr>
        <w:t xml:space="preserve"> Paaiškiname, kad atramos gali būti  pasyvaus saugumo HE3 arba HE2. Pateikiame patikslintą techninę specifikaciją (pridedama).</w:t>
      </w:r>
    </w:p>
    <w:p w14:paraId="3C2B4B3D" w14:textId="77777777" w:rsidR="00E348D6" w:rsidRPr="00E348D6" w:rsidRDefault="00E348D6" w:rsidP="00E348D6">
      <w:pPr>
        <w:suppressAutoHyphens/>
        <w:spacing w:line="276" w:lineRule="auto"/>
        <w:ind w:firstLine="0"/>
        <w:rPr>
          <w:sz w:val="24"/>
          <w:szCs w:val="24"/>
          <w:lang w:eastAsia="ar-SA"/>
        </w:rPr>
      </w:pPr>
    </w:p>
    <w:p w14:paraId="63F242EB" w14:textId="77777777"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Taip pat Komisija, vadovaujantis pirkimo sąlygų 8.3. ir 8.6. punktais, nutarė patikslinti supaprastinto pirkimo „Panevėžio miesto Klaipėdos g. ir Vakarinės g. sankryžos rekonstravimo į žiedinę sankryžą rangos darbai“, vykdomo atviro konkurso būdu, sąlygas:</w:t>
      </w:r>
    </w:p>
    <w:p w14:paraId="5FFE1074" w14:textId="77777777"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 patikslinti pirkimo sąlygų 5.5. punktą ir jį išdėstyti taip:</w:t>
      </w:r>
    </w:p>
    <w:p w14:paraId="30CA1F3D" w14:textId="77777777"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 xml:space="preserve">„5.5. Pasiūlymas turi būti pateiktas iki CVP IS nurodyto pasiūlymų pateikimo termino pabaigos. Pasiūlymą CVP IS priemonėmis pateikti iki </w:t>
      </w:r>
      <w:r w:rsidRPr="00E348D6">
        <w:rPr>
          <w:b/>
          <w:color w:val="EE0000"/>
          <w:sz w:val="24"/>
          <w:szCs w:val="24"/>
          <w:lang w:eastAsia="ar-SA"/>
        </w:rPr>
        <w:t xml:space="preserve">2025-10-03 13 val. 00 min. </w:t>
      </w:r>
      <w:r w:rsidRPr="00E348D6">
        <w:rPr>
          <w:sz w:val="24"/>
          <w:szCs w:val="24"/>
          <w:lang w:eastAsia="ar-SA"/>
        </w:rPr>
        <w:t>(Lietuvos Respublikos laiku). &lt;...&gt;.“</w:t>
      </w:r>
    </w:p>
    <w:p w14:paraId="551D2C9E" w14:textId="77777777"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 patikslinti pirkimo sąlygų 5.8. punktą ir jį išdėstyti taip:</w:t>
      </w:r>
    </w:p>
    <w:p w14:paraId="5B4591D9" w14:textId="77777777"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 xml:space="preserve">„5.8. Pasiūlymas galioja jame tiekėjo nurodytą laiką. Pasiūlymas turi galioti ne trumpiau nei </w:t>
      </w:r>
      <w:r w:rsidRPr="00E348D6">
        <w:rPr>
          <w:b/>
          <w:iCs/>
          <w:color w:val="EE0000"/>
          <w:sz w:val="24"/>
          <w:szCs w:val="24"/>
          <w:lang w:eastAsia="ar-SA"/>
        </w:rPr>
        <w:t xml:space="preserve">iki 2026-01-03. </w:t>
      </w:r>
      <w:r w:rsidRPr="00E348D6">
        <w:rPr>
          <w:iCs/>
          <w:sz w:val="24"/>
          <w:szCs w:val="24"/>
          <w:lang w:eastAsia="ar-SA"/>
        </w:rPr>
        <w:t>Jei p</w:t>
      </w:r>
      <w:r w:rsidRPr="00E348D6">
        <w:rPr>
          <w:sz w:val="24"/>
          <w:szCs w:val="24"/>
          <w:lang w:eastAsia="ar-SA"/>
        </w:rPr>
        <w:t>asiūlyme nenurodytas jo galiojimo laikas, laikoma, kad pasiūlymas galioja tiek, kiek numatyta pirkimo dokumentuose.“</w:t>
      </w:r>
    </w:p>
    <w:p w14:paraId="16F9139E" w14:textId="77777777"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 xml:space="preserve">- patikslinti pirkimo sąlygų 9.1. punktą ir jį išdėstyti taip: </w:t>
      </w:r>
    </w:p>
    <w:p w14:paraId="6C724972" w14:textId="77777777" w:rsidR="00E348D6" w:rsidRPr="00E348D6" w:rsidRDefault="00E348D6" w:rsidP="00E348D6">
      <w:pPr>
        <w:suppressAutoHyphens/>
        <w:spacing w:line="276" w:lineRule="auto"/>
        <w:ind w:firstLine="0"/>
        <w:rPr>
          <w:b/>
          <w:bCs/>
          <w:sz w:val="24"/>
          <w:szCs w:val="24"/>
          <w:lang w:eastAsia="ar-SA"/>
        </w:rPr>
      </w:pPr>
      <w:r w:rsidRPr="00E348D6">
        <w:rPr>
          <w:sz w:val="24"/>
          <w:szCs w:val="24"/>
          <w:lang w:eastAsia="ar-SA"/>
        </w:rPr>
        <w:t xml:space="preserve">„9.1 Pradinis susipažinimas su elektroninėmis priemonėmis gautais pasiūlymais vyks </w:t>
      </w:r>
      <w:r w:rsidRPr="00E348D6">
        <w:rPr>
          <w:b/>
          <w:bCs/>
          <w:color w:val="EE0000"/>
          <w:sz w:val="24"/>
          <w:szCs w:val="24"/>
          <w:lang w:eastAsia="ar-SA"/>
        </w:rPr>
        <w:t>2025 m. spalio 3 d. 13 val. 30 min.</w:t>
      </w:r>
      <w:r w:rsidRPr="00E348D6">
        <w:rPr>
          <w:sz w:val="24"/>
          <w:szCs w:val="24"/>
          <w:lang w:eastAsia="ar-SA"/>
        </w:rPr>
        <w:t xml:space="preserve"> CVP IS priemonėmis </w:t>
      </w:r>
      <w:r w:rsidRPr="00E348D6">
        <w:rPr>
          <w:b/>
          <w:bCs/>
          <w:sz w:val="24"/>
          <w:szCs w:val="24"/>
          <w:lang w:eastAsia="ar-SA"/>
        </w:rPr>
        <w:t>Panevėžio miesto savivaldybės administracijos patalpose, 316 kab., Laisvės a. 20, Panevėžyje.</w:t>
      </w:r>
      <w:r w:rsidRPr="00E348D6">
        <w:rPr>
          <w:sz w:val="24"/>
          <w:szCs w:val="24"/>
          <w:lang w:eastAsia="ar-SA"/>
        </w:rPr>
        <w:t>“</w:t>
      </w:r>
    </w:p>
    <w:p w14:paraId="7A264F87" w14:textId="77777777" w:rsidR="00E348D6" w:rsidRDefault="00E348D6" w:rsidP="00E348D6">
      <w:pPr>
        <w:suppressAutoHyphens/>
        <w:spacing w:line="276" w:lineRule="auto"/>
        <w:ind w:firstLine="0"/>
        <w:rPr>
          <w:sz w:val="24"/>
          <w:szCs w:val="24"/>
          <w:lang w:eastAsia="ar-SA"/>
        </w:rPr>
      </w:pPr>
    </w:p>
    <w:p w14:paraId="77788B54" w14:textId="2AC5F00C" w:rsidR="00E348D6" w:rsidRPr="00E348D6" w:rsidRDefault="00E348D6" w:rsidP="00E348D6">
      <w:pPr>
        <w:suppressAutoHyphens/>
        <w:spacing w:line="276" w:lineRule="auto"/>
        <w:ind w:firstLine="0"/>
        <w:rPr>
          <w:sz w:val="24"/>
          <w:szCs w:val="24"/>
          <w:lang w:eastAsia="ar-SA"/>
        </w:rPr>
      </w:pPr>
      <w:r w:rsidRPr="00E348D6">
        <w:rPr>
          <w:sz w:val="24"/>
          <w:szCs w:val="24"/>
          <w:lang w:eastAsia="ar-SA"/>
        </w:rPr>
        <w:t>Patikslinta informacija paskelbta CVP IS sistemoje.</w:t>
      </w:r>
    </w:p>
    <w:p w14:paraId="58B899BD" w14:textId="77777777" w:rsidR="00C055C4" w:rsidRDefault="00C055C4" w:rsidP="00E348D6">
      <w:pPr>
        <w:suppressAutoHyphens/>
        <w:spacing w:line="276" w:lineRule="auto"/>
        <w:ind w:firstLine="0"/>
        <w:rPr>
          <w:rFonts w:cs="Arial"/>
          <w:sz w:val="24"/>
          <w:szCs w:val="24"/>
          <w:lang w:eastAsia="ar-SA"/>
        </w:rPr>
      </w:pPr>
    </w:p>
    <w:p w14:paraId="2A3FC000" w14:textId="77777777" w:rsidR="001316A3" w:rsidRPr="001316A3" w:rsidRDefault="001316A3" w:rsidP="001316A3">
      <w:pPr>
        <w:suppressAutoHyphens/>
        <w:spacing w:line="240" w:lineRule="auto"/>
        <w:ind w:firstLine="0"/>
        <w:jc w:val="both"/>
        <w:rPr>
          <w:rFonts w:cs="Arial"/>
          <w:sz w:val="24"/>
          <w:szCs w:val="24"/>
          <w:lang w:eastAsia="ar-SA"/>
        </w:rPr>
      </w:pPr>
    </w:p>
    <w:p w14:paraId="6AB5914B" w14:textId="77777777" w:rsidR="001316A3" w:rsidRPr="001316A3" w:rsidRDefault="001316A3" w:rsidP="001316A3">
      <w:pPr>
        <w:suppressAutoHyphens/>
        <w:spacing w:line="240" w:lineRule="auto"/>
        <w:ind w:firstLine="0"/>
        <w:jc w:val="both"/>
        <w:rPr>
          <w:rFonts w:cs="Arial"/>
          <w:sz w:val="24"/>
          <w:szCs w:val="24"/>
          <w:lang w:eastAsia="ar-SA"/>
        </w:rPr>
      </w:pPr>
      <w:r w:rsidRPr="001316A3">
        <w:rPr>
          <w:rFonts w:cs="Arial"/>
          <w:sz w:val="24"/>
          <w:szCs w:val="24"/>
          <w:lang w:eastAsia="ar-SA"/>
        </w:rPr>
        <w:t>PRIDEDAMA:</w:t>
      </w:r>
    </w:p>
    <w:p w14:paraId="5293ED85" w14:textId="64DAC976" w:rsidR="001316A3" w:rsidRPr="001316A3" w:rsidRDefault="001316A3" w:rsidP="001316A3">
      <w:pPr>
        <w:suppressAutoHyphens/>
        <w:spacing w:line="240" w:lineRule="auto"/>
        <w:ind w:firstLine="0"/>
        <w:jc w:val="both"/>
        <w:rPr>
          <w:rFonts w:cs="Arial"/>
          <w:sz w:val="24"/>
          <w:szCs w:val="24"/>
          <w:lang w:eastAsia="ar-SA"/>
        </w:rPr>
      </w:pPr>
      <w:r w:rsidRPr="001316A3">
        <w:rPr>
          <w:rFonts w:cs="Arial"/>
          <w:sz w:val="24"/>
          <w:szCs w:val="24"/>
          <w:lang w:eastAsia="ar-SA"/>
        </w:rPr>
        <w:t xml:space="preserve">1. Patikslinta </w:t>
      </w:r>
      <w:r>
        <w:rPr>
          <w:rFonts w:cs="Arial"/>
          <w:sz w:val="24"/>
          <w:szCs w:val="24"/>
          <w:lang w:eastAsia="ar-SA"/>
        </w:rPr>
        <w:t>saugių atramų techninė specifikacija</w:t>
      </w:r>
      <w:r w:rsidRPr="001316A3">
        <w:rPr>
          <w:rFonts w:cs="Arial"/>
          <w:sz w:val="24"/>
          <w:szCs w:val="24"/>
          <w:lang w:eastAsia="ar-SA"/>
        </w:rPr>
        <w:t>, 2 lapai.</w:t>
      </w:r>
    </w:p>
    <w:p w14:paraId="100BEA26" w14:textId="331A9DD9" w:rsidR="001316A3" w:rsidRPr="001316A3" w:rsidRDefault="001316A3" w:rsidP="001316A3">
      <w:pPr>
        <w:suppressAutoHyphens/>
        <w:spacing w:line="240" w:lineRule="auto"/>
        <w:ind w:firstLine="0"/>
        <w:jc w:val="both"/>
        <w:rPr>
          <w:rFonts w:cs="Arial"/>
          <w:sz w:val="24"/>
          <w:szCs w:val="24"/>
          <w:lang w:eastAsia="ar-SA"/>
        </w:rPr>
      </w:pPr>
      <w:r w:rsidRPr="001316A3">
        <w:rPr>
          <w:rFonts w:cs="Arial"/>
          <w:sz w:val="24"/>
          <w:szCs w:val="24"/>
          <w:lang w:eastAsia="ar-SA"/>
        </w:rPr>
        <w:t xml:space="preserve">2. </w:t>
      </w:r>
      <w:r>
        <w:rPr>
          <w:rFonts w:cs="Arial"/>
          <w:sz w:val="24"/>
          <w:szCs w:val="24"/>
          <w:lang w:eastAsia="ar-SA"/>
        </w:rPr>
        <w:t>Atramų atsparumo skaičiavimai</w:t>
      </w:r>
      <w:r w:rsidRPr="001316A3">
        <w:rPr>
          <w:rFonts w:cs="Arial"/>
          <w:sz w:val="24"/>
          <w:szCs w:val="24"/>
          <w:lang w:eastAsia="ar-SA"/>
        </w:rPr>
        <w:t xml:space="preserve">, </w:t>
      </w:r>
      <w:r>
        <w:rPr>
          <w:rFonts w:cs="Arial"/>
          <w:sz w:val="24"/>
          <w:szCs w:val="24"/>
          <w:lang w:eastAsia="ar-SA"/>
        </w:rPr>
        <w:t>17</w:t>
      </w:r>
      <w:r w:rsidRPr="001316A3">
        <w:rPr>
          <w:rFonts w:cs="Arial"/>
          <w:sz w:val="24"/>
          <w:szCs w:val="24"/>
          <w:lang w:eastAsia="ar-SA"/>
        </w:rPr>
        <w:t xml:space="preserve"> lap</w:t>
      </w:r>
      <w:r>
        <w:rPr>
          <w:rFonts w:cs="Arial"/>
          <w:sz w:val="24"/>
          <w:szCs w:val="24"/>
          <w:lang w:eastAsia="ar-SA"/>
        </w:rPr>
        <w:t>ų</w:t>
      </w:r>
      <w:r w:rsidRPr="001316A3">
        <w:rPr>
          <w:rFonts w:cs="Arial"/>
          <w:sz w:val="24"/>
          <w:szCs w:val="24"/>
          <w:lang w:eastAsia="ar-SA"/>
        </w:rPr>
        <w:t>.</w:t>
      </w:r>
    </w:p>
    <w:p w14:paraId="34227DAF" w14:textId="58B47104" w:rsidR="001316A3" w:rsidRPr="001316A3" w:rsidRDefault="001316A3" w:rsidP="001316A3">
      <w:pPr>
        <w:suppressAutoHyphens/>
        <w:spacing w:line="240" w:lineRule="auto"/>
        <w:ind w:firstLine="0"/>
        <w:jc w:val="both"/>
        <w:rPr>
          <w:rFonts w:cs="Arial"/>
          <w:sz w:val="24"/>
          <w:szCs w:val="24"/>
          <w:lang w:eastAsia="ar-SA"/>
        </w:rPr>
      </w:pPr>
      <w:r w:rsidRPr="001316A3">
        <w:rPr>
          <w:rFonts w:cs="Arial"/>
          <w:sz w:val="24"/>
          <w:szCs w:val="24"/>
          <w:lang w:eastAsia="ar-SA"/>
        </w:rPr>
        <w:t xml:space="preserve">3. </w:t>
      </w:r>
      <w:r>
        <w:rPr>
          <w:rFonts w:cs="Arial"/>
          <w:sz w:val="24"/>
          <w:szCs w:val="24"/>
          <w:lang w:eastAsia="ar-SA"/>
        </w:rPr>
        <w:t>Apšvietimo skaičiavimai</w:t>
      </w:r>
      <w:r w:rsidRPr="001316A3">
        <w:rPr>
          <w:rFonts w:cs="Arial"/>
          <w:sz w:val="24"/>
          <w:szCs w:val="24"/>
          <w:lang w:eastAsia="ar-SA"/>
        </w:rPr>
        <w:t xml:space="preserve">, </w:t>
      </w:r>
      <w:r>
        <w:rPr>
          <w:rFonts w:cs="Arial"/>
          <w:sz w:val="24"/>
          <w:szCs w:val="24"/>
          <w:lang w:eastAsia="ar-SA"/>
        </w:rPr>
        <w:t>42</w:t>
      </w:r>
      <w:r w:rsidRPr="001316A3">
        <w:rPr>
          <w:rFonts w:cs="Arial"/>
          <w:sz w:val="24"/>
          <w:szCs w:val="24"/>
          <w:lang w:eastAsia="ar-SA"/>
        </w:rPr>
        <w:t xml:space="preserve"> lapa</w:t>
      </w:r>
      <w:r>
        <w:rPr>
          <w:rFonts w:cs="Arial"/>
          <w:sz w:val="24"/>
          <w:szCs w:val="24"/>
          <w:lang w:eastAsia="ar-SA"/>
        </w:rPr>
        <w:t>i</w:t>
      </w:r>
      <w:r w:rsidRPr="001316A3">
        <w:rPr>
          <w:rFonts w:cs="Arial"/>
          <w:sz w:val="24"/>
          <w:szCs w:val="24"/>
          <w:lang w:eastAsia="ar-SA"/>
        </w:rPr>
        <w:t>.</w:t>
      </w:r>
    </w:p>
    <w:p w14:paraId="2A3C8029" w14:textId="77777777" w:rsidR="001316A3" w:rsidRPr="001316A3" w:rsidRDefault="001316A3" w:rsidP="001316A3">
      <w:pPr>
        <w:suppressAutoHyphens/>
        <w:spacing w:line="240" w:lineRule="auto"/>
        <w:ind w:firstLine="0"/>
        <w:jc w:val="both"/>
        <w:rPr>
          <w:rFonts w:cs="Arial"/>
          <w:sz w:val="24"/>
          <w:szCs w:val="24"/>
          <w:lang w:eastAsia="ar-SA"/>
        </w:rPr>
      </w:pPr>
    </w:p>
    <w:p w14:paraId="2AC72871" w14:textId="77777777" w:rsidR="00E348D6" w:rsidRDefault="00E348D6" w:rsidP="006F1AE6">
      <w:pPr>
        <w:suppressAutoHyphens/>
        <w:spacing w:line="240" w:lineRule="auto"/>
        <w:ind w:firstLine="0"/>
        <w:jc w:val="both"/>
        <w:rPr>
          <w:rFonts w:cs="Arial"/>
          <w:sz w:val="24"/>
          <w:szCs w:val="24"/>
          <w:lang w:eastAsia="ar-SA"/>
        </w:rPr>
      </w:pPr>
    </w:p>
    <w:p w14:paraId="07AA90CB" w14:textId="51A10EF2" w:rsidR="006F1AE6" w:rsidRDefault="006F1AE6" w:rsidP="006F1AE6">
      <w:pPr>
        <w:suppressAutoHyphens/>
        <w:spacing w:line="240" w:lineRule="auto"/>
        <w:ind w:firstLine="0"/>
        <w:jc w:val="both"/>
        <w:rPr>
          <w:rFonts w:cs="Arial"/>
          <w:b/>
          <w:sz w:val="24"/>
          <w:szCs w:val="24"/>
          <w:lang w:eastAsia="ar-SA"/>
        </w:rPr>
      </w:pPr>
      <w:r w:rsidRPr="00093F9E">
        <w:rPr>
          <w:rFonts w:cs="Arial"/>
          <w:sz w:val="24"/>
          <w:szCs w:val="24"/>
          <w:lang w:eastAsia="ar-SA"/>
        </w:rPr>
        <w:t>Viešųjų pirkimų skyriaus vedėja</w:t>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Pr>
          <w:rFonts w:cs="Arial"/>
          <w:sz w:val="24"/>
          <w:szCs w:val="24"/>
          <w:lang w:eastAsia="ar-SA"/>
        </w:rPr>
        <w:tab/>
      </w:r>
      <w:r w:rsidRPr="00093F9E">
        <w:rPr>
          <w:rFonts w:cs="Arial"/>
          <w:sz w:val="24"/>
          <w:szCs w:val="24"/>
          <w:lang w:eastAsia="ar-SA"/>
        </w:rPr>
        <w:t>Jolanta Valužienė</w:t>
      </w:r>
    </w:p>
    <w:p w14:paraId="4D9F7D5F" w14:textId="77777777" w:rsidR="00572B6D" w:rsidRDefault="00572B6D" w:rsidP="00093F9E">
      <w:pPr>
        <w:suppressAutoHyphens/>
        <w:spacing w:line="240" w:lineRule="auto"/>
        <w:ind w:firstLine="0"/>
        <w:jc w:val="both"/>
        <w:rPr>
          <w:rFonts w:cs="Arial"/>
          <w:b/>
          <w:sz w:val="24"/>
          <w:szCs w:val="24"/>
          <w:lang w:eastAsia="ar-SA"/>
        </w:rPr>
      </w:pPr>
    </w:p>
    <w:p w14:paraId="7FA41AA8" w14:textId="77777777" w:rsidR="00C055C4" w:rsidRDefault="00C055C4" w:rsidP="00093F9E">
      <w:pPr>
        <w:suppressAutoHyphens/>
        <w:spacing w:line="240" w:lineRule="auto"/>
        <w:ind w:firstLine="0"/>
        <w:jc w:val="both"/>
        <w:rPr>
          <w:rFonts w:cs="Arial"/>
          <w:b/>
          <w:sz w:val="24"/>
          <w:szCs w:val="24"/>
          <w:lang w:eastAsia="ar-SA"/>
        </w:rPr>
      </w:pPr>
    </w:p>
    <w:p w14:paraId="494CCB59" w14:textId="77777777" w:rsidR="00E348D6" w:rsidRDefault="00E348D6" w:rsidP="00093F9E">
      <w:pPr>
        <w:suppressAutoHyphens/>
        <w:spacing w:line="240" w:lineRule="auto"/>
        <w:ind w:firstLine="0"/>
        <w:jc w:val="both"/>
        <w:rPr>
          <w:rFonts w:cs="Arial"/>
          <w:b/>
          <w:sz w:val="24"/>
          <w:szCs w:val="24"/>
          <w:lang w:eastAsia="ar-SA"/>
        </w:rPr>
      </w:pPr>
    </w:p>
    <w:p w14:paraId="0AA7BF3F" w14:textId="77777777" w:rsidR="00E348D6" w:rsidRDefault="00E348D6" w:rsidP="00093F9E">
      <w:pPr>
        <w:suppressAutoHyphens/>
        <w:spacing w:line="240" w:lineRule="auto"/>
        <w:ind w:firstLine="0"/>
        <w:jc w:val="both"/>
        <w:rPr>
          <w:rFonts w:cs="Arial"/>
          <w:b/>
          <w:sz w:val="24"/>
          <w:szCs w:val="24"/>
          <w:lang w:eastAsia="ar-SA"/>
        </w:rPr>
      </w:pPr>
    </w:p>
    <w:p w14:paraId="72FF0367" w14:textId="77777777" w:rsidR="00E348D6" w:rsidRDefault="00E348D6" w:rsidP="00093F9E">
      <w:pPr>
        <w:suppressAutoHyphens/>
        <w:spacing w:line="240" w:lineRule="auto"/>
        <w:ind w:firstLine="0"/>
        <w:jc w:val="both"/>
        <w:rPr>
          <w:rFonts w:cs="Arial"/>
          <w:b/>
          <w:sz w:val="24"/>
          <w:szCs w:val="24"/>
          <w:lang w:eastAsia="ar-SA"/>
        </w:rPr>
      </w:pPr>
    </w:p>
    <w:p w14:paraId="765576AF" w14:textId="77777777" w:rsidR="00E348D6" w:rsidRDefault="00E348D6" w:rsidP="00093F9E">
      <w:pPr>
        <w:suppressAutoHyphens/>
        <w:spacing w:line="240" w:lineRule="auto"/>
        <w:ind w:firstLine="0"/>
        <w:jc w:val="both"/>
        <w:rPr>
          <w:rFonts w:cs="Arial"/>
          <w:b/>
          <w:sz w:val="24"/>
          <w:szCs w:val="24"/>
          <w:lang w:eastAsia="ar-SA"/>
        </w:rPr>
      </w:pPr>
    </w:p>
    <w:p w14:paraId="52944798" w14:textId="77777777" w:rsidR="00E348D6" w:rsidRDefault="00E348D6" w:rsidP="00093F9E">
      <w:pPr>
        <w:suppressAutoHyphens/>
        <w:spacing w:line="240" w:lineRule="auto"/>
        <w:ind w:firstLine="0"/>
        <w:jc w:val="both"/>
        <w:rPr>
          <w:rFonts w:cs="Arial"/>
          <w:b/>
          <w:sz w:val="24"/>
          <w:szCs w:val="24"/>
          <w:lang w:eastAsia="ar-SA"/>
        </w:rPr>
      </w:pPr>
    </w:p>
    <w:p w14:paraId="582C5FF4" w14:textId="47B11713" w:rsidR="00EC3D15" w:rsidRDefault="00093F9E" w:rsidP="00093F9E">
      <w:pPr>
        <w:suppressAutoHyphens/>
        <w:spacing w:line="240" w:lineRule="auto"/>
        <w:ind w:firstLine="0"/>
        <w:jc w:val="both"/>
        <w:rPr>
          <w:rFonts w:cs="Arial"/>
          <w:b/>
          <w:sz w:val="24"/>
          <w:szCs w:val="24"/>
          <w:lang w:eastAsia="ar-SA"/>
        </w:rPr>
      </w:pPr>
      <w:r w:rsidRPr="00093F9E">
        <w:rPr>
          <w:rFonts w:cs="Arial"/>
          <w:b/>
          <w:sz w:val="24"/>
          <w:szCs w:val="24"/>
          <w:lang w:eastAsia="ar-SA"/>
        </w:rPr>
        <w:t>Originalas nebus siunčiamas</w:t>
      </w:r>
    </w:p>
    <w:p w14:paraId="5EBEEC95" w14:textId="77777777" w:rsidR="00E348D6" w:rsidRDefault="00E348D6" w:rsidP="0091543C">
      <w:pPr>
        <w:tabs>
          <w:tab w:val="left" w:pos="1560"/>
          <w:tab w:val="left" w:pos="5245"/>
        </w:tabs>
        <w:ind w:firstLine="0"/>
        <w:rPr>
          <w:sz w:val="24"/>
          <w:szCs w:val="24"/>
          <w:lang w:eastAsia="en-GB"/>
        </w:rPr>
      </w:pPr>
    </w:p>
    <w:p w14:paraId="2087AA31" w14:textId="77777777" w:rsidR="00E348D6" w:rsidRDefault="00E348D6" w:rsidP="0091543C">
      <w:pPr>
        <w:tabs>
          <w:tab w:val="left" w:pos="1560"/>
          <w:tab w:val="left" w:pos="5245"/>
        </w:tabs>
        <w:ind w:firstLine="0"/>
        <w:rPr>
          <w:sz w:val="24"/>
          <w:szCs w:val="24"/>
          <w:lang w:eastAsia="en-GB"/>
        </w:rPr>
      </w:pPr>
    </w:p>
    <w:p w14:paraId="0D7E92B9" w14:textId="5D870996" w:rsidR="00C54544" w:rsidRPr="00093F9E" w:rsidRDefault="00001710" w:rsidP="0091543C">
      <w:pPr>
        <w:tabs>
          <w:tab w:val="left" w:pos="1560"/>
          <w:tab w:val="left" w:pos="5245"/>
        </w:tabs>
        <w:ind w:firstLine="0"/>
      </w:pPr>
      <w:r w:rsidRPr="00001710">
        <w:rPr>
          <w:sz w:val="24"/>
          <w:szCs w:val="24"/>
          <w:lang w:eastAsia="en-GB"/>
        </w:rPr>
        <w:t xml:space="preserve">Milda Snieškienė, tel. </w:t>
      </w:r>
      <w:r w:rsidR="006A7B96">
        <w:rPr>
          <w:sz w:val="24"/>
          <w:szCs w:val="24"/>
          <w:lang w:eastAsia="en-GB"/>
        </w:rPr>
        <w:t>+370</w:t>
      </w:r>
      <w:r w:rsidRPr="00001710">
        <w:rPr>
          <w:sz w:val="24"/>
          <w:szCs w:val="24"/>
          <w:lang w:eastAsia="en-GB"/>
        </w:rPr>
        <w:t xml:space="preserve"> 45 501 213, el. p. </w:t>
      </w:r>
      <w:hyperlink r:id="rId12" w:history="1">
        <w:r w:rsidRPr="00001710">
          <w:rPr>
            <w:rStyle w:val="Hipersaitas"/>
            <w:sz w:val="24"/>
            <w:szCs w:val="24"/>
            <w:lang w:eastAsia="en-GB"/>
          </w:rPr>
          <w:t>milda.snieskiene@panevezys.lt</w:t>
        </w:r>
      </w:hyperlink>
      <w:r w:rsidRPr="00001710">
        <w:rPr>
          <w:sz w:val="24"/>
          <w:szCs w:val="24"/>
          <w:lang w:eastAsia="en-GB"/>
        </w:rPr>
        <w:t xml:space="preserve"> </w:t>
      </w:r>
    </w:p>
    <w:sectPr w:rsidR="00C54544" w:rsidRPr="00093F9E" w:rsidSect="006C20FE">
      <w:headerReference w:type="even" r:id="rId13"/>
      <w:footerReference w:type="first" r:id="rId14"/>
      <w:type w:val="continuous"/>
      <w:pgSz w:w="11906" w:h="16838" w:code="9"/>
      <w:pgMar w:top="851" w:right="70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B5A6" w14:textId="77777777" w:rsidR="00875785" w:rsidRDefault="00875785">
      <w:r>
        <w:separator/>
      </w:r>
    </w:p>
  </w:endnote>
  <w:endnote w:type="continuationSeparator" w:id="0">
    <w:p w14:paraId="2C6826F5" w14:textId="77777777" w:rsidR="00875785" w:rsidRDefault="0087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D7B2" w14:textId="77777777" w:rsidR="00875785" w:rsidRDefault="00875785">
      <w:r>
        <w:separator/>
      </w:r>
    </w:p>
  </w:footnote>
  <w:footnote w:type="continuationSeparator" w:id="0">
    <w:p w14:paraId="0C3A0708" w14:textId="77777777" w:rsidR="00875785" w:rsidRDefault="0087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77777777"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F4B8E"/>
    <w:multiLevelType w:val="hybridMultilevel"/>
    <w:tmpl w:val="1780062E"/>
    <w:lvl w:ilvl="0" w:tplc="0427000F">
      <w:start w:val="1"/>
      <w:numFmt w:val="decimal"/>
      <w:lvlText w:val="%1."/>
      <w:lvlJc w:val="left"/>
      <w:pPr>
        <w:ind w:left="586" w:hanging="360"/>
      </w:pPr>
    </w:lvl>
    <w:lvl w:ilvl="1" w:tplc="04270019">
      <w:start w:val="1"/>
      <w:numFmt w:val="lowerLetter"/>
      <w:lvlText w:val="%2."/>
      <w:lvlJc w:val="left"/>
      <w:pPr>
        <w:ind w:left="1306" w:hanging="360"/>
      </w:pPr>
    </w:lvl>
    <w:lvl w:ilvl="2" w:tplc="0427001B">
      <w:start w:val="1"/>
      <w:numFmt w:val="lowerRoman"/>
      <w:lvlText w:val="%3."/>
      <w:lvlJc w:val="right"/>
      <w:pPr>
        <w:ind w:left="2026" w:hanging="180"/>
      </w:pPr>
    </w:lvl>
    <w:lvl w:ilvl="3" w:tplc="0427000F">
      <w:start w:val="1"/>
      <w:numFmt w:val="decimal"/>
      <w:lvlText w:val="%4."/>
      <w:lvlJc w:val="left"/>
      <w:pPr>
        <w:ind w:left="2746" w:hanging="360"/>
      </w:pPr>
    </w:lvl>
    <w:lvl w:ilvl="4" w:tplc="04270019">
      <w:start w:val="1"/>
      <w:numFmt w:val="lowerLetter"/>
      <w:lvlText w:val="%5."/>
      <w:lvlJc w:val="left"/>
      <w:pPr>
        <w:ind w:left="3466" w:hanging="360"/>
      </w:pPr>
    </w:lvl>
    <w:lvl w:ilvl="5" w:tplc="0427001B">
      <w:start w:val="1"/>
      <w:numFmt w:val="lowerRoman"/>
      <w:lvlText w:val="%6."/>
      <w:lvlJc w:val="right"/>
      <w:pPr>
        <w:ind w:left="4186" w:hanging="180"/>
      </w:pPr>
    </w:lvl>
    <w:lvl w:ilvl="6" w:tplc="0427000F">
      <w:start w:val="1"/>
      <w:numFmt w:val="decimal"/>
      <w:lvlText w:val="%7."/>
      <w:lvlJc w:val="left"/>
      <w:pPr>
        <w:ind w:left="4906" w:hanging="360"/>
      </w:pPr>
    </w:lvl>
    <w:lvl w:ilvl="7" w:tplc="04270019">
      <w:start w:val="1"/>
      <w:numFmt w:val="lowerLetter"/>
      <w:lvlText w:val="%8."/>
      <w:lvlJc w:val="left"/>
      <w:pPr>
        <w:ind w:left="5626" w:hanging="360"/>
      </w:pPr>
    </w:lvl>
    <w:lvl w:ilvl="8" w:tplc="0427001B">
      <w:start w:val="1"/>
      <w:numFmt w:val="lowerRoman"/>
      <w:lvlText w:val="%9."/>
      <w:lvlJc w:val="right"/>
      <w:pPr>
        <w:ind w:left="6346" w:hanging="180"/>
      </w:pPr>
    </w:lvl>
  </w:abstractNum>
  <w:abstractNum w:abstractNumId="1"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1"/>
  </w:num>
  <w:num w:numId="2" w16cid:durableId="1591936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1710"/>
    <w:rsid w:val="0000687D"/>
    <w:rsid w:val="00006AD1"/>
    <w:rsid w:val="00007FA2"/>
    <w:rsid w:val="00014DEC"/>
    <w:rsid w:val="00015D72"/>
    <w:rsid w:val="00021EAD"/>
    <w:rsid w:val="000220C8"/>
    <w:rsid w:val="00024041"/>
    <w:rsid w:val="00032AAB"/>
    <w:rsid w:val="00036023"/>
    <w:rsid w:val="00040877"/>
    <w:rsid w:val="00040B30"/>
    <w:rsid w:val="000410EF"/>
    <w:rsid w:val="000568FA"/>
    <w:rsid w:val="00062A9F"/>
    <w:rsid w:val="00062BB5"/>
    <w:rsid w:val="000718AC"/>
    <w:rsid w:val="00076017"/>
    <w:rsid w:val="00076B1B"/>
    <w:rsid w:val="00076D33"/>
    <w:rsid w:val="00080502"/>
    <w:rsid w:val="00083F4B"/>
    <w:rsid w:val="00084B20"/>
    <w:rsid w:val="000856D1"/>
    <w:rsid w:val="0008699A"/>
    <w:rsid w:val="00093F9E"/>
    <w:rsid w:val="00094B05"/>
    <w:rsid w:val="00094F1C"/>
    <w:rsid w:val="000A3E1E"/>
    <w:rsid w:val="000A4377"/>
    <w:rsid w:val="000A46B1"/>
    <w:rsid w:val="000A4BA7"/>
    <w:rsid w:val="000B273F"/>
    <w:rsid w:val="000B27EB"/>
    <w:rsid w:val="000B4365"/>
    <w:rsid w:val="000B4EE7"/>
    <w:rsid w:val="000B6382"/>
    <w:rsid w:val="000C41F8"/>
    <w:rsid w:val="000C4924"/>
    <w:rsid w:val="000D1D19"/>
    <w:rsid w:val="000D5744"/>
    <w:rsid w:val="000F3D49"/>
    <w:rsid w:val="000F6C2A"/>
    <w:rsid w:val="000F7A70"/>
    <w:rsid w:val="00102B27"/>
    <w:rsid w:val="001041E6"/>
    <w:rsid w:val="00114425"/>
    <w:rsid w:val="00125F2E"/>
    <w:rsid w:val="00127050"/>
    <w:rsid w:val="001316A3"/>
    <w:rsid w:val="00131BF9"/>
    <w:rsid w:val="00132EDA"/>
    <w:rsid w:val="00133DEC"/>
    <w:rsid w:val="00142537"/>
    <w:rsid w:val="00146611"/>
    <w:rsid w:val="00150128"/>
    <w:rsid w:val="001517B7"/>
    <w:rsid w:val="00152410"/>
    <w:rsid w:val="00154371"/>
    <w:rsid w:val="001734D4"/>
    <w:rsid w:val="001740C7"/>
    <w:rsid w:val="001772C7"/>
    <w:rsid w:val="00181559"/>
    <w:rsid w:val="00184C53"/>
    <w:rsid w:val="00184F75"/>
    <w:rsid w:val="001A0974"/>
    <w:rsid w:val="001A116F"/>
    <w:rsid w:val="001A35DA"/>
    <w:rsid w:val="001A650B"/>
    <w:rsid w:val="001A6B94"/>
    <w:rsid w:val="001B0554"/>
    <w:rsid w:val="001B220A"/>
    <w:rsid w:val="001B6256"/>
    <w:rsid w:val="001C0186"/>
    <w:rsid w:val="001C2488"/>
    <w:rsid w:val="001C2F89"/>
    <w:rsid w:val="001E495A"/>
    <w:rsid w:val="001E7097"/>
    <w:rsid w:val="001E7D52"/>
    <w:rsid w:val="001F0243"/>
    <w:rsid w:val="001F2E53"/>
    <w:rsid w:val="001F4A3D"/>
    <w:rsid w:val="001F61BA"/>
    <w:rsid w:val="0020191D"/>
    <w:rsid w:val="00201D05"/>
    <w:rsid w:val="0020511E"/>
    <w:rsid w:val="00207DD4"/>
    <w:rsid w:val="00207F74"/>
    <w:rsid w:val="00213560"/>
    <w:rsid w:val="00214FE2"/>
    <w:rsid w:val="00215C16"/>
    <w:rsid w:val="002226FC"/>
    <w:rsid w:val="0022769C"/>
    <w:rsid w:val="00230D56"/>
    <w:rsid w:val="00232BCD"/>
    <w:rsid w:val="00235A4B"/>
    <w:rsid w:val="002375D7"/>
    <w:rsid w:val="0024180F"/>
    <w:rsid w:val="00241FAC"/>
    <w:rsid w:val="0025002E"/>
    <w:rsid w:val="00251981"/>
    <w:rsid w:val="00255FE6"/>
    <w:rsid w:val="00260FB2"/>
    <w:rsid w:val="00262E8A"/>
    <w:rsid w:val="00266ED1"/>
    <w:rsid w:val="00280887"/>
    <w:rsid w:val="00282882"/>
    <w:rsid w:val="00285682"/>
    <w:rsid w:val="0029070B"/>
    <w:rsid w:val="002A0523"/>
    <w:rsid w:val="002A238E"/>
    <w:rsid w:val="002A44AC"/>
    <w:rsid w:val="002C6FAF"/>
    <w:rsid w:val="002D6EA2"/>
    <w:rsid w:val="002E3099"/>
    <w:rsid w:val="002E4BC4"/>
    <w:rsid w:val="002F1FD0"/>
    <w:rsid w:val="002F50A7"/>
    <w:rsid w:val="002F5342"/>
    <w:rsid w:val="002F7C50"/>
    <w:rsid w:val="00323C45"/>
    <w:rsid w:val="003269A8"/>
    <w:rsid w:val="003428D6"/>
    <w:rsid w:val="003431EB"/>
    <w:rsid w:val="00344870"/>
    <w:rsid w:val="0034605F"/>
    <w:rsid w:val="00346EF8"/>
    <w:rsid w:val="003500EC"/>
    <w:rsid w:val="003578D8"/>
    <w:rsid w:val="00366E5B"/>
    <w:rsid w:val="00367C65"/>
    <w:rsid w:val="00370E74"/>
    <w:rsid w:val="00370EB0"/>
    <w:rsid w:val="003766A1"/>
    <w:rsid w:val="00390360"/>
    <w:rsid w:val="00391E51"/>
    <w:rsid w:val="00393B3E"/>
    <w:rsid w:val="00394CDD"/>
    <w:rsid w:val="003A006E"/>
    <w:rsid w:val="003A25DF"/>
    <w:rsid w:val="003A6EC6"/>
    <w:rsid w:val="003C1165"/>
    <w:rsid w:val="003C39C8"/>
    <w:rsid w:val="003D015C"/>
    <w:rsid w:val="003D028D"/>
    <w:rsid w:val="003D100E"/>
    <w:rsid w:val="003E1903"/>
    <w:rsid w:val="003E4B6D"/>
    <w:rsid w:val="003F25FC"/>
    <w:rsid w:val="003F3838"/>
    <w:rsid w:val="003F7407"/>
    <w:rsid w:val="00402093"/>
    <w:rsid w:val="00406C7A"/>
    <w:rsid w:val="00407DE0"/>
    <w:rsid w:val="00410300"/>
    <w:rsid w:val="00411668"/>
    <w:rsid w:val="0042031B"/>
    <w:rsid w:val="00427E50"/>
    <w:rsid w:val="004300F0"/>
    <w:rsid w:val="00430A70"/>
    <w:rsid w:val="00431AE1"/>
    <w:rsid w:val="0043463D"/>
    <w:rsid w:val="0043507F"/>
    <w:rsid w:val="00442FFC"/>
    <w:rsid w:val="00453566"/>
    <w:rsid w:val="00455013"/>
    <w:rsid w:val="0045788A"/>
    <w:rsid w:val="00461E44"/>
    <w:rsid w:val="00463967"/>
    <w:rsid w:val="00471D54"/>
    <w:rsid w:val="00475260"/>
    <w:rsid w:val="00486ECB"/>
    <w:rsid w:val="00494835"/>
    <w:rsid w:val="00495ED5"/>
    <w:rsid w:val="004A1995"/>
    <w:rsid w:val="004A24B2"/>
    <w:rsid w:val="004A7DDB"/>
    <w:rsid w:val="004B453C"/>
    <w:rsid w:val="004B707F"/>
    <w:rsid w:val="004B7C2D"/>
    <w:rsid w:val="004C5F66"/>
    <w:rsid w:val="004C6841"/>
    <w:rsid w:val="004C6F32"/>
    <w:rsid w:val="004D0681"/>
    <w:rsid w:val="004E0C70"/>
    <w:rsid w:val="004E358A"/>
    <w:rsid w:val="004E3D64"/>
    <w:rsid w:val="004E4A63"/>
    <w:rsid w:val="004E4D60"/>
    <w:rsid w:val="004E6E4A"/>
    <w:rsid w:val="004F2117"/>
    <w:rsid w:val="004F39E8"/>
    <w:rsid w:val="004F3D02"/>
    <w:rsid w:val="00501261"/>
    <w:rsid w:val="005029C7"/>
    <w:rsid w:val="00502BC6"/>
    <w:rsid w:val="0050546A"/>
    <w:rsid w:val="00507ED1"/>
    <w:rsid w:val="00514752"/>
    <w:rsid w:val="00514ECE"/>
    <w:rsid w:val="0051792D"/>
    <w:rsid w:val="00530CDC"/>
    <w:rsid w:val="00531A4B"/>
    <w:rsid w:val="00534F89"/>
    <w:rsid w:val="005359B4"/>
    <w:rsid w:val="00552CC4"/>
    <w:rsid w:val="005559BC"/>
    <w:rsid w:val="00561CE8"/>
    <w:rsid w:val="00562076"/>
    <w:rsid w:val="00563AE5"/>
    <w:rsid w:val="00572B6D"/>
    <w:rsid w:val="00575D50"/>
    <w:rsid w:val="005767DA"/>
    <w:rsid w:val="005925C7"/>
    <w:rsid w:val="005928AC"/>
    <w:rsid w:val="005928B8"/>
    <w:rsid w:val="00596525"/>
    <w:rsid w:val="00596C37"/>
    <w:rsid w:val="005A547D"/>
    <w:rsid w:val="005A669B"/>
    <w:rsid w:val="005B2D47"/>
    <w:rsid w:val="005C2E16"/>
    <w:rsid w:val="005C3E8C"/>
    <w:rsid w:val="005C598D"/>
    <w:rsid w:val="005D44B4"/>
    <w:rsid w:val="005D6C95"/>
    <w:rsid w:val="005F0521"/>
    <w:rsid w:val="005F18D3"/>
    <w:rsid w:val="005F2204"/>
    <w:rsid w:val="005F406D"/>
    <w:rsid w:val="00601ACF"/>
    <w:rsid w:val="006032E6"/>
    <w:rsid w:val="006055A8"/>
    <w:rsid w:val="00607E9B"/>
    <w:rsid w:val="00615C4F"/>
    <w:rsid w:val="006219D0"/>
    <w:rsid w:val="006324E5"/>
    <w:rsid w:val="0063304D"/>
    <w:rsid w:val="006357F0"/>
    <w:rsid w:val="00642123"/>
    <w:rsid w:val="006474A0"/>
    <w:rsid w:val="00650B6B"/>
    <w:rsid w:val="00654569"/>
    <w:rsid w:val="0066559A"/>
    <w:rsid w:val="00671D9A"/>
    <w:rsid w:val="00672C80"/>
    <w:rsid w:val="00673CF9"/>
    <w:rsid w:val="006740F3"/>
    <w:rsid w:val="00674334"/>
    <w:rsid w:val="00686D6D"/>
    <w:rsid w:val="0068737D"/>
    <w:rsid w:val="0069433F"/>
    <w:rsid w:val="00695F87"/>
    <w:rsid w:val="00697BF5"/>
    <w:rsid w:val="006A3204"/>
    <w:rsid w:val="006A4713"/>
    <w:rsid w:val="006A7B96"/>
    <w:rsid w:val="006B09CF"/>
    <w:rsid w:val="006C1A58"/>
    <w:rsid w:val="006C20FE"/>
    <w:rsid w:val="006D1FFD"/>
    <w:rsid w:val="006D5405"/>
    <w:rsid w:val="006D5D01"/>
    <w:rsid w:val="006D5E3D"/>
    <w:rsid w:val="006D64E2"/>
    <w:rsid w:val="006D6967"/>
    <w:rsid w:val="006D6BEC"/>
    <w:rsid w:val="006E0237"/>
    <w:rsid w:val="006E11DB"/>
    <w:rsid w:val="006E11E6"/>
    <w:rsid w:val="006F1AE6"/>
    <w:rsid w:val="006F460A"/>
    <w:rsid w:val="006F7C52"/>
    <w:rsid w:val="00704A4E"/>
    <w:rsid w:val="00712635"/>
    <w:rsid w:val="007156A6"/>
    <w:rsid w:val="00716DFB"/>
    <w:rsid w:val="00730FE4"/>
    <w:rsid w:val="00741065"/>
    <w:rsid w:val="00743283"/>
    <w:rsid w:val="007434EC"/>
    <w:rsid w:val="007444A2"/>
    <w:rsid w:val="007445AA"/>
    <w:rsid w:val="0074598C"/>
    <w:rsid w:val="00746B31"/>
    <w:rsid w:val="00746E3D"/>
    <w:rsid w:val="00753376"/>
    <w:rsid w:val="007566B8"/>
    <w:rsid w:val="0077229E"/>
    <w:rsid w:val="0077594E"/>
    <w:rsid w:val="00777F2B"/>
    <w:rsid w:val="00784E08"/>
    <w:rsid w:val="00790B91"/>
    <w:rsid w:val="00792B11"/>
    <w:rsid w:val="00795863"/>
    <w:rsid w:val="007A0808"/>
    <w:rsid w:val="007A2D6D"/>
    <w:rsid w:val="007A5355"/>
    <w:rsid w:val="007B132B"/>
    <w:rsid w:val="007B20BD"/>
    <w:rsid w:val="007B59E7"/>
    <w:rsid w:val="007D3A44"/>
    <w:rsid w:val="007E228D"/>
    <w:rsid w:val="007E3ECD"/>
    <w:rsid w:val="007F5CD3"/>
    <w:rsid w:val="007F6F3E"/>
    <w:rsid w:val="0080009E"/>
    <w:rsid w:val="008036C5"/>
    <w:rsid w:val="008038F5"/>
    <w:rsid w:val="008067C5"/>
    <w:rsid w:val="00814F82"/>
    <w:rsid w:val="008339F8"/>
    <w:rsid w:val="00834CC1"/>
    <w:rsid w:val="00834DAD"/>
    <w:rsid w:val="00842A0E"/>
    <w:rsid w:val="008473DA"/>
    <w:rsid w:val="00847527"/>
    <w:rsid w:val="008514E1"/>
    <w:rsid w:val="0085307B"/>
    <w:rsid w:val="00855F2C"/>
    <w:rsid w:val="00872C3F"/>
    <w:rsid w:val="00872D35"/>
    <w:rsid w:val="00875785"/>
    <w:rsid w:val="00877CFF"/>
    <w:rsid w:val="00877F36"/>
    <w:rsid w:val="0088147B"/>
    <w:rsid w:val="00887D76"/>
    <w:rsid w:val="00892BA5"/>
    <w:rsid w:val="00892F93"/>
    <w:rsid w:val="00893F51"/>
    <w:rsid w:val="008945BA"/>
    <w:rsid w:val="00895951"/>
    <w:rsid w:val="0089777E"/>
    <w:rsid w:val="00897CFE"/>
    <w:rsid w:val="008B0E94"/>
    <w:rsid w:val="008B7764"/>
    <w:rsid w:val="008C1868"/>
    <w:rsid w:val="008C2673"/>
    <w:rsid w:val="008C43FB"/>
    <w:rsid w:val="008D7496"/>
    <w:rsid w:val="008E271B"/>
    <w:rsid w:val="008F0AA6"/>
    <w:rsid w:val="008F16FA"/>
    <w:rsid w:val="008F4C6C"/>
    <w:rsid w:val="00901C73"/>
    <w:rsid w:val="00903E4C"/>
    <w:rsid w:val="009126F8"/>
    <w:rsid w:val="009128B3"/>
    <w:rsid w:val="0091543C"/>
    <w:rsid w:val="00915714"/>
    <w:rsid w:val="009162E3"/>
    <w:rsid w:val="009163F7"/>
    <w:rsid w:val="00917388"/>
    <w:rsid w:val="00917423"/>
    <w:rsid w:val="00924B0D"/>
    <w:rsid w:val="00930277"/>
    <w:rsid w:val="00931D12"/>
    <w:rsid w:val="00932AE6"/>
    <w:rsid w:val="00934878"/>
    <w:rsid w:val="009405DE"/>
    <w:rsid w:val="009407CC"/>
    <w:rsid w:val="009424FD"/>
    <w:rsid w:val="00954550"/>
    <w:rsid w:val="009600DD"/>
    <w:rsid w:val="00961023"/>
    <w:rsid w:val="00966E66"/>
    <w:rsid w:val="00972C24"/>
    <w:rsid w:val="009743B4"/>
    <w:rsid w:val="009879B9"/>
    <w:rsid w:val="009908C3"/>
    <w:rsid w:val="00994177"/>
    <w:rsid w:val="009A4F81"/>
    <w:rsid w:val="009A772C"/>
    <w:rsid w:val="009B4FFE"/>
    <w:rsid w:val="009B729A"/>
    <w:rsid w:val="009C4616"/>
    <w:rsid w:val="009D0C8D"/>
    <w:rsid w:val="009D251B"/>
    <w:rsid w:val="009D7508"/>
    <w:rsid w:val="009E19BB"/>
    <w:rsid w:val="009F0C9F"/>
    <w:rsid w:val="009F62CA"/>
    <w:rsid w:val="009F6D15"/>
    <w:rsid w:val="00A013CF"/>
    <w:rsid w:val="00A13A34"/>
    <w:rsid w:val="00A145F0"/>
    <w:rsid w:val="00A1797F"/>
    <w:rsid w:val="00A227D1"/>
    <w:rsid w:val="00A2778C"/>
    <w:rsid w:val="00A31AAD"/>
    <w:rsid w:val="00A33E23"/>
    <w:rsid w:val="00A56D01"/>
    <w:rsid w:val="00A64CE0"/>
    <w:rsid w:val="00A66E47"/>
    <w:rsid w:val="00A73157"/>
    <w:rsid w:val="00A76AEF"/>
    <w:rsid w:val="00A862EA"/>
    <w:rsid w:val="00A90308"/>
    <w:rsid w:val="00A96999"/>
    <w:rsid w:val="00A9767F"/>
    <w:rsid w:val="00AA42D1"/>
    <w:rsid w:val="00AA68E2"/>
    <w:rsid w:val="00AB01E3"/>
    <w:rsid w:val="00AB042B"/>
    <w:rsid w:val="00AB32B0"/>
    <w:rsid w:val="00AB383E"/>
    <w:rsid w:val="00AB4EE2"/>
    <w:rsid w:val="00AB6E60"/>
    <w:rsid w:val="00AC297F"/>
    <w:rsid w:val="00AD17EB"/>
    <w:rsid w:val="00AE3D06"/>
    <w:rsid w:val="00AE5A0C"/>
    <w:rsid w:val="00AF4B45"/>
    <w:rsid w:val="00B00A81"/>
    <w:rsid w:val="00B03AA8"/>
    <w:rsid w:val="00B2159E"/>
    <w:rsid w:val="00B22E62"/>
    <w:rsid w:val="00B24800"/>
    <w:rsid w:val="00B322E1"/>
    <w:rsid w:val="00B33B4F"/>
    <w:rsid w:val="00B35575"/>
    <w:rsid w:val="00B359B8"/>
    <w:rsid w:val="00B4294A"/>
    <w:rsid w:val="00B457B4"/>
    <w:rsid w:val="00B50565"/>
    <w:rsid w:val="00B50942"/>
    <w:rsid w:val="00B56206"/>
    <w:rsid w:val="00B616EC"/>
    <w:rsid w:val="00B617C8"/>
    <w:rsid w:val="00B703B5"/>
    <w:rsid w:val="00B70E02"/>
    <w:rsid w:val="00B76CC2"/>
    <w:rsid w:val="00B841F2"/>
    <w:rsid w:val="00BA48D5"/>
    <w:rsid w:val="00BC05A0"/>
    <w:rsid w:val="00BC17F2"/>
    <w:rsid w:val="00BC1E7A"/>
    <w:rsid w:val="00BC2886"/>
    <w:rsid w:val="00BD020C"/>
    <w:rsid w:val="00BD284A"/>
    <w:rsid w:val="00BD35D7"/>
    <w:rsid w:val="00BD4D10"/>
    <w:rsid w:val="00BD7104"/>
    <w:rsid w:val="00BE15CF"/>
    <w:rsid w:val="00BE6356"/>
    <w:rsid w:val="00BF548C"/>
    <w:rsid w:val="00BF5EF3"/>
    <w:rsid w:val="00BF719D"/>
    <w:rsid w:val="00C0204C"/>
    <w:rsid w:val="00C04661"/>
    <w:rsid w:val="00C055C4"/>
    <w:rsid w:val="00C251C6"/>
    <w:rsid w:val="00C42F94"/>
    <w:rsid w:val="00C4441B"/>
    <w:rsid w:val="00C477B8"/>
    <w:rsid w:val="00C54544"/>
    <w:rsid w:val="00C6139C"/>
    <w:rsid w:val="00C66107"/>
    <w:rsid w:val="00C707A7"/>
    <w:rsid w:val="00C71DCD"/>
    <w:rsid w:val="00C74816"/>
    <w:rsid w:val="00C8061D"/>
    <w:rsid w:val="00C80CB8"/>
    <w:rsid w:val="00C836A0"/>
    <w:rsid w:val="00C83FC0"/>
    <w:rsid w:val="00C85228"/>
    <w:rsid w:val="00C91800"/>
    <w:rsid w:val="00C95C2B"/>
    <w:rsid w:val="00C97970"/>
    <w:rsid w:val="00CA2E8D"/>
    <w:rsid w:val="00CA38F7"/>
    <w:rsid w:val="00CB0206"/>
    <w:rsid w:val="00CB6FBD"/>
    <w:rsid w:val="00CC1E62"/>
    <w:rsid w:val="00CC26D5"/>
    <w:rsid w:val="00CC5510"/>
    <w:rsid w:val="00CC5866"/>
    <w:rsid w:val="00CC5E76"/>
    <w:rsid w:val="00CD548A"/>
    <w:rsid w:val="00CD5626"/>
    <w:rsid w:val="00CE3188"/>
    <w:rsid w:val="00CE5FA1"/>
    <w:rsid w:val="00CF09D7"/>
    <w:rsid w:val="00CF2B9D"/>
    <w:rsid w:val="00CF3945"/>
    <w:rsid w:val="00D00BD3"/>
    <w:rsid w:val="00D024A0"/>
    <w:rsid w:val="00D101FC"/>
    <w:rsid w:val="00D17BF5"/>
    <w:rsid w:val="00D2112F"/>
    <w:rsid w:val="00D22819"/>
    <w:rsid w:val="00D32BD5"/>
    <w:rsid w:val="00D34B8E"/>
    <w:rsid w:val="00D376C1"/>
    <w:rsid w:val="00D428F9"/>
    <w:rsid w:val="00D4291D"/>
    <w:rsid w:val="00D527B6"/>
    <w:rsid w:val="00D5508B"/>
    <w:rsid w:val="00D60567"/>
    <w:rsid w:val="00D650E0"/>
    <w:rsid w:val="00D72781"/>
    <w:rsid w:val="00D74918"/>
    <w:rsid w:val="00D808AB"/>
    <w:rsid w:val="00D92B2F"/>
    <w:rsid w:val="00D94C05"/>
    <w:rsid w:val="00DA10F9"/>
    <w:rsid w:val="00DA37BC"/>
    <w:rsid w:val="00DA5B74"/>
    <w:rsid w:val="00DA6183"/>
    <w:rsid w:val="00DB0CE0"/>
    <w:rsid w:val="00DB1121"/>
    <w:rsid w:val="00DB1D4C"/>
    <w:rsid w:val="00DB4DCC"/>
    <w:rsid w:val="00DC1AD6"/>
    <w:rsid w:val="00DC1CAA"/>
    <w:rsid w:val="00DC278D"/>
    <w:rsid w:val="00DC28F8"/>
    <w:rsid w:val="00DC32B0"/>
    <w:rsid w:val="00DC3E9B"/>
    <w:rsid w:val="00DC43DE"/>
    <w:rsid w:val="00DC4C3D"/>
    <w:rsid w:val="00DC654A"/>
    <w:rsid w:val="00DC7DB0"/>
    <w:rsid w:val="00DD2FF6"/>
    <w:rsid w:val="00DD3BD4"/>
    <w:rsid w:val="00DD4225"/>
    <w:rsid w:val="00DD5068"/>
    <w:rsid w:val="00DE40E1"/>
    <w:rsid w:val="00DF1F9C"/>
    <w:rsid w:val="00DF20AD"/>
    <w:rsid w:val="00DF4E38"/>
    <w:rsid w:val="00DF671E"/>
    <w:rsid w:val="00DF692F"/>
    <w:rsid w:val="00E04DC1"/>
    <w:rsid w:val="00E12C86"/>
    <w:rsid w:val="00E130C1"/>
    <w:rsid w:val="00E221A4"/>
    <w:rsid w:val="00E240AB"/>
    <w:rsid w:val="00E31324"/>
    <w:rsid w:val="00E336C3"/>
    <w:rsid w:val="00E348D6"/>
    <w:rsid w:val="00E35379"/>
    <w:rsid w:val="00E37490"/>
    <w:rsid w:val="00E541A8"/>
    <w:rsid w:val="00E62798"/>
    <w:rsid w:val="00E6526C"/>
    <w:rsid w:val="00E73407"/>
    <w:rsid w:val="00E754F0"/>
    <w:rsid w:val="00E763B1"/>
    <w:rsid w:val="00E8224A"/>
    <w:rsid w:val="00E96270"/>
    <w:rsid w:val="00EA0182"/>
    <w:rsid w:val="00EB3E95"/>
    <w:rsid w:val="00EB7110"/>
    <w:rsid w:val="00EC2BB3"/>
    <w:rsid w:val="00EC3D15"/>
    <w:rsid w:val="00ED194A"/>
    <w:rsid w:val="00ED5C50"/>
    <w:rsid w:val="00EE1735"/>
    <w:rsid w:val="00EE65C9"/>
    <w:rsid w:val="00EF1021"/>
    <w:rsid w:val="00EF135F"/>
    <w:rsid w:val="00EF1E96"/>
    <w:rsid w:val="00EF5DAD"/>
    <w:rsid w:val="00EF73F3"/>
    <w:rsid w:val="00F03613"/>
    <w:rsid w:val="00F15EFD"/>
    <w:rsid w:val="00F20AE4"/>
    <w:rsid w:val="00F20E8D"/>
    <w:rsid w:val="00F2168E"/>
    <w:rsid w:val="00F237AF"/>
    <w:rsid w:val="00F25199"/>
    <w:rsid w:val="00F25B3E"/>
    <w:rsid w:val="00F3176A"/>
    <w:rsid w:val="00F37166"/>
    <w:rsid w:val="00F373D4"/>
    <w:rsid w:val="00F4233C"/>
    <w:rsid w:val="00F423CD"/>
    <w:rsid w:val="00F42F5F"/>
    <w:rsid w:val="00F4409E"/>
    <w:rsid w:val="00F45618"/>
    <w:rsid w:val="00F45810"/>
    <w:rsid w:val="00F5080B"/>
    <w:rsid w:val="00F50E2B"/>
    <w:rsid w:val="00F51127"/>
    <w:rsid w:val="00F543AC"/>
    <w:rsid w:val="00F603E3"/>
    <w:rsid w:val="00F60F44"/>
    <w:rsid w:val="00F62851"/>
    <w:rsid w:val="00F748BF"/>
    <w:rsid w:val="00F82B25"/>
    <w:rsid w:val="00F8477F"/>
    <w:rsid w:val="00F85C03"/>
    <w:rsid w:val="00F85EBF"/>
    <w:rsid w:val="00F8721E"/>
    <w:rsid w:val="00F937DF"/>
    <w:rsid w:val="00FA4300"/>
    <w:rsid w:val="00FB1B61"/>
    <w:rsid w:val="00FB2EC6"/>
    <w:rsid w:val="00FC05A7"/>
    <w:rsid w:val="00FC08EA"/>
    <w:rsid w:val="00FC0CBA"/>
    <w:rsid w:val="00FC2D2D"/>
    <w:rsid w:val="00FC3167"/>
    <w:rsid w:val="00FC6F5C"/>
    <w:rsid w:val="00FD0E0E"/>
    <w:rsid w:val="00FD3A84"/>
    <w:rsid w:val="00FE39B5"/>
    <w:rsid w:val="00FE507C"/>
    <w:rsid w:val="00FF1F06"/>
    <w:rsid w:val="00FF23E9"/>
    <w:rsid w:val="00FF33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7444A2"/>
    <w:pPr>
      <w:spacing w:after="60" w:line="240" w:lineRule="auto"/>
      <w:ind w:firstLine="0"/>
    </w:pPr>
    <w:rPr>
      <w:sz w:val="20"/>
    </w:rPr>
  </w:style>
  <w:style w:type="character" w:customStyle="1" w:styleId="PuslapioinaostekstasDiagrama">
    <w:name w:val="Puslapio išnašos tekstas Diagrama"/>
    <w:basedOn w:val="Numatytasispastraiposriftas"/>
    <w:link w:val="Puslapioinaostekstas"/>
    <w:rsid w:val="007444A2"/>
    <w:rPr>
      <w:rFonts w:ascii="Arial" w:hAnsi="Arial"/>
      <w:lang w:eastAsia="en-US"/>
    </w:rPr>
  </w:style>
  <w:style w:type="character" w:styleId="Puslapioinaosnuoroda">
    <w:name w:val="footnote reference"/>
    <w:basedOn w:val="Numatytasispastraiposriftas"/>
    <w:semiHidden/>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basedOn w:val="prastasis"/>
    <w:link w:val="SraopastraipaDiagrama"/>
    <w:uiPriority w:val="34"/>
    <w:qFormat/>
    <w:rsid w:val="00753376"/>
    <w:pPr>
      <w:ind w:left="720"/>
      <w:contextualSpacing/>
    </w:pPr>
  </w:style>
  <w:style w:type="character" w:customStyle="1" w:styleId="SraopastraipaDiagrama">
    <w:name w:val="Sąrašo pastraipa Diagrama"/>
    <w:basedOn w:val="Numatytasispastraiposriftas"/>
    <w:link w:val="Sraopastraipa"/>
    <w:uiPriority w:val="34"/>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21753">
      <w:bodyDiv w:val="1"/>
      <w:marLeft w:val="0"/>
      <w:marRight w:val="0"/>
      <w:marTop w:val="0"/>
      <w:marBottom w:val="0"/>
      <w:divBdr>
        <w:top w:val="none" w:sz="0" w:space="0" w:color="auto"/>
        <w:left w:val="none" w:sz="0" w:space="0" w:color="auto"/>
        <w:bottom w:val="none" w:sz="0" w:space="0" w:color="auto"/>
        <w:right w:val="none" w:sz="0" w:space="0" w:color="auto"/>
      </w:divBdr>
    </w:div>
    <w:div w:id="325716946">
      <w:bodyDiv w:val="1"/>
      <w:marLeft w:val="0"/>
      <w:marRight w:val="0"/>
      <w:marTop w:val="0"/>
      <w:marBottom w:val="0"/>
      <w:divBdr>
        <w:top w:val="none" w:sz="0" w:space="0" w:color="auto"/>
        <w:left w:val="none" w:sz="0" w:space="0" w:color="auto"/>
        <w:bottom w:val="none" w:sz="0" w:space="0" w:color="auto"/>
        <w:right w:val="none" w:sz="0" w:space="0" w:color="auto"/>
      </w:divBdr>
    </w:div>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419564719">
      <w:bodyDiv w:val="1"/>
      <w:marLeft w:val="0"/>
      <w:marRight w:val="0"/>
      <w:marTop w:val="0"/>
      <w:marBottom w:val="0"/>
      <w:divBdr>
        <w:top w:val="none" w:sz="0" w:space="0" w:color="auto"/>
        <w:left w:val="none" w:sz="0" w:space="0" w:color="auto"/>
        <w:bottom w:val="none" w:sz="0" w:space="0" w:color="auto"/>
        <w:right w:val="none" w:sz="0" w:space="0" w:color="auto"/>
      </w:divBdr>
    </w:div>
    <w:div w:id="489634086">
      <w:bodyDiv w:val="1"/>
      <w:marLeft w:val="0"/>
      <w:marRight w:val="0"/>
      <w:marTop w:val="0"/>
      <w:marBottom w:val="0"/>
      <w:divBdr>
        <w:top w:val="none" w:sz="0" w:space="0" w:color="auto"/>
        <w:left w:val="none" w:sz="0" w:space="0" w:color="auto"/>
        <w:bottom w:val="none" w:sz="0" w:space="0" w:color="auto"/>
        <w:right w:val="none" w:sz="0" w:space="0" w:color="auto"/>
      </w:divBdr>
    </w:div>
    <w:div w:id="606429497">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916132030">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1308779242">
      <w:bodyDiv w:val="1"/>
      <w:marLeft w:val="0"/>
      <w:marRight w:val="0"/>
      <w:marTop w:val="0"/>
      <w:marBottom w:val="0"/>
      <w:divBdr>
        <w:top w:val="none" w:sz="0" w:space="0" w:color="auto"/>
        <w:left w:val="none" w:sz="0" w:space="0" w:color="auto"/>
        <w:bottom w:val="none" w:sz="0" w:space="0" w:color="auto"/>
        <w:right w:val="none" w:sz="0" w:space="0" w:color="auto"/>
      </w:divBdr>
    </w:div>
    <w:div w:id="1395932965">
      <w:bodyDiv w:val="1"/>
      <w:marLeft w:val="0"/>
      <w:marRight w:val="0"/>
      <w:marTop w:val="0"/>
      <w:marBottom w:val="0"/>
      <w:divBdr>
        <w:top w:val="none" w:sz="0" w:space="0" w:color="auto"/>
        <w:left w:val="none" w:sz="0" w:space="0" w:color="auto"/>
        <w:bottom w:val="none" w:sz="0" w:space="0" w:color="auto"/>
        <w:right w:val="none" w:sz="0" w:space="0" w:color="auto"/>
      </w:divBdr>
    </w:div>
    <w:div w:id="1553539653">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 w:id="1990597857">
      <w:bodyDiv w:val="1"/>
      <w:marLeft w:val="0"/>
      <w:marRight w:val="0"/>
      <w:marTop w:val="0"/>
      <w:marBottom w:val="0"/>
      <w:divBdr>
        <w:top w:val="none" w:sz="0" w:space="0" w:color="auto"/>
        <w:left w:val="none" w:sz="0" w:space="0" w:color="auto"/>
        <w:bottom w:val="none" w:sz="0" w:space="0" w:color="auto"/>
        <w:right w:val="none" w:sz="0" w:space="0" w:color="auto"/>
      </w:divBdr>
    </w:div>
    <w:div w:id="2056735185">
      <w:bodyDiv w:val="1"/>
      <w:marLeft w:val="0"/>
      <w:marRight w:val="0"/>
      <w:marTop w:val="0"/>
      <w:marBottom w:val="0"/>
      <w:divBdr>
        <w:top w:val="none" w:sz="0" w:space="0" w:color="auto"/>
        <w:left w:val="none" w:sz="0" w:space="0" w:color="auto"/>
        <w:bottom w:val="none" w:sz="0" w:space="0" w:color="auto"/>
        <w:right w:val="none" w:sz="0" w:space="0" w:color="auto"/>
      </w:divBdr>
    </w:div>
    <w:div w:id="2063744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snieskiene@panevez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Props1.xml><?xml version="1.0" encoding="utf-8"?>
<ds:datastoreItem xmlns:ds="http://schemas.openxmlformats.org/officeDocument/2006/customXml" ds:itemID="{2A87B09A-AB46-432D-A51D-8293628194AC}">
  <ds:schemaRefs>
    <ds:schemaRef ds:uri="http://schemas.microsoft.com/sharepoint/v3/contenttype/forms"/>
  </ds:schemaRefs>
</ds:datastoreItem>
</file>

<file path=customXml/itemProps2.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customXml/itemProps4.xml><?xml version="1.0" encoding="utf-8"?>
<ds:datastoreItem xmlns:ds="http://schemas.openxmlformats.org/officeDocument/2006/customXml" ds:itemID="{A72E73DD-DB55-45C5-BB6B-AD11A4C83306}">
  <ds:schemaRefs>
    <ds:schemaRef ds:uri="http://purl.org/dc/terms/"/>
    <ds:schemaRef ds:uri="5090e39b-2e23-49ef-b87c-32ffd7fdd2ce"/>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f7aadc20-2ae2-4e8f-81ec-611f0230717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2657</Words>
  <Characters>1515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4164</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5</cp:revision>
  <cp:lastPrinted>2022-12-07T14:03:00Z</cp:lastPrinted>
  <dcterms:created xsi:type="dcterms:W3CDTF">2025-09-25T06:05:00Z</dcterms:created>
  <dcterms:modified xsi:type="dcterms:W3CDTF">2025-09-25T07:05:00Z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